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14" w:rsidRDefault="00B05E14" w:rsidP="00B05E1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05E14" w:rsidRDefault="00B05E14" w:rsidP="00B05E1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количестве обращений и запросов, содержащихся в обращениях,</w:t>
      </w:r>
    </w:p>
    <w:p w:rsidR="00B05E14" w:rsidRDefault="00B05E14" w:rsidP="00B05E1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поступивших в муниципальный район «</w:t>
      </w:r>
      <w:proofErr w:type="spellStart"/>
      <w:r>
        <w:rPr>
          <w:sz w:val="28"/>
          <w:szCs w:val="28"/>
        </w:rPr>
        <w:t>Большесолдатский</w:t>
      </w:r>
      <w:proofErr w:type="spellEnd"/>
      <w:r>
        <w:rPr>
          <w:sz w:val="28"/>
          <w:szCs w:val="28"/>
        </w:rPr>
        <w:t xml:space="preserve"> район»</w:t>
      </w:r>
    </w:p>
    <w:p w:rsidR="00B05E14" w:rsidRDefault="00B05E14" w:rsidP="00B05E1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2-й квартал 2016 года</w:t>
      </w:r>
    </w:p>
    <w:p w:rsidR="00B05E14" w:rsidRDefault="00B05E14" w:rsidP="00B05E14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2267"/>
        <w:gridCol w:w="2268"/>
        <w:gridCol w:w="2605"/>
        <w:gridCol w:w="2606"/>
      </w:tblGrid>
      <w:tr w:rsidR="00B05E14" w:rsidTr="00BD7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14" w:rsidRDefault="00B05E14" w:rsidP="00BD79DB">
            <w:pPr>
              <w:spacing w:line="240" w:lineRule="auto"/>
              <w:jc w:val="center"/>
            </w:pP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14" w:rsidRDefault="00B05E14" w:rsidP="00BD79DB">
            <w:pPr>
              <w:spacing w:line="240" w:lineRule="auto"/>
              <w:jc w:val="center"/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center"/>
            </w:pPr>
            <w:r>
              <w:t>Количество обращений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center"/>
            </w:pPr>
            <w:r>
              <w:t>Количество вопросов в обращениях</w:t>
            </w:r>
          </w:p>
        </w:tc>
      </w:tr>
      <w:tr w:rsidR="00B05E14" w:rsidTr="00BD7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1.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За предыдущий отчетный период (1 квартал 2016г.)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center"/>
            </w:pPr>
            <w:r>
              <w:t>1074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center"/>
            </w:pPr>
            <w:r>
              <w:t>1</w:t>
            </w:r>
          </w:p>
        </w:tc>
      </w:tr>
      <w:tr w:rsidR="00B05E14" w:rsidTr="00BD7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Поступило обращений (всего)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14" w:rsidRDefault="00B05E14" w:rsidP="00BD79DB">
            <w:pPr>
              <w:spacing w:line="240" w:lineRule="auto"/>
              <w:jc w:val="center"/>
            </w:pPr>
            <w:r>
              <w:t>861</w:t>
            </w:r>
          </w:p>
          <w:p w:rsidR="00B05E14" w:rsidRDefault="00B05E14" w:rsidP="00BD79DB">
            <w:pPr>
              <w:spacing w:line="240" w:lineRule="auto"/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center"/>
            </w:pPr>
            <w:r>
              <w:t>1</w:t>
            </w:r>
          </w:p>
        </w:tc>
      </w:tr>
      <w:tr w:rsidR="00B05E14" w:rsidTr="00BD7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в том числе письменных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14" w:rsidRDefault="00B05E14" w:rsidP="00BD79DB">
            <w:pPr>
              <w:spacing w:line="240" w:lineRule="auto"/>
              <w:jc w:val="center"/>
            </w:pPr>
            <w:r>
              <w:t>143</w:t>
            </w:r>
          </w:p>
          <w:p w:rsidR="00B05E14" w:rsidRDefault="00B05E14" w:rsidP="00BD79DB">
            <w:pPr>
              <w:spacing w:line="240" w:lineRule="auto"/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center"/>
            </w:pPr>
            <w:r>
              <w:t>1</w:t>
            </w:r>
          </w:p>
        </w:tc>
      </w:tr>
      <w:tr w:rsidR="00B05E14" w:rsidTr="00BD7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в том числе устных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14" w:rsidRDefault="00B05E14" w:rsidP="00BD79DB">
            <w:pPr>
              <w:spacing w:line="240" w:lineRule="auto"/>
              <w:jc w:val="center"/>
            </w:pPr>
            <w:r>
              <w:t>718</w:t>
            </w:r>
          </w:p>
          <w:p w:rsidR="00B05E14" w:rsidRDefault="00B05E14" w:rsidP="00BD79DB">
            <w:pPr>
              <w:spacing w:line="240" w:lineRule="auto"/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center"/>
            </w:pPr>
            <w:r>
              <w:t>1</w:t>
            </w:r>
          </w:p>
        </w:tc>
      </w:tr>
      <w:tr w:rsidR="00B05E14" w:rsidTr="00BD7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 xml:space="preserve">Рассмотрено на месте 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center"/>
            </w:pPr>
            <w:r>
              <w:t>861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center"/>
            </w:pPr>
            <w:r>
              <w:t>1</w:t>
            </w:r>
          </w:p>
        </w:tc>
      </w:tr>
      <w:tr w:rsidR="00B05E14" w:rsidTr="00BD7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Направлено на рассмотрение (всего)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14" w:rsidRDefault="00B05E14" w:rsidP="00BD79DB">
            <w:pPr>
              <w:spacing w:line="240" w:lineRule="auto"/>
              <w:jc w:val="center"/>
            </w:pPr>
            <w:r>
              <w:t>-</w:t>
            </w:r>
          </w:p>
          <w:p w:rsidR="00B05E14" w:rsidRDefault="00B05E14" w:rsidP="00BD79DB">
            <w:pPr>
              <w:spacing w:line="240" w:lineRule="auto"/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center"/>
            </w:pPr>
            <w:r>
              <w:t>-</w:t>
            </w:r>
          </w:p>
        </w:tc>
      </w:tr>
      <w:tr w:rsidR="00B05E14" w:rsidTr="00BD7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7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в том числе в территориальные органы федеральных органов исполнительной власти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center"/>
            </w:pPr>
            <w:r>
              <w:t>-</w:t>
            </w:r>
          </w:p>
        </w:tc>
      </w:tr>
      <w:tr w:rsidR="00B05E14" w:rsidTr="00BD7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8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в том числе в органы исполнительной власти субъектов Российской Федерации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center"/>
            </w:pPr>
            <w:r>
              <w:t>-</w:t>
            </w:r>
          </w:p>
        </w:tc>
      </w:tr>
      <w:tr w:rsidR="00B05E14" w:rsidTr="00BD7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9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в том числе в  иные государственные органы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14" w:rsidRDefault="00B05E14" w:rsidP="00BD79DB">
            <w:pPr>
              <w:spacing w:line="240" w:lineRule="auto"/>
              <w:jc w:val="center"/>
            </w:pPr>
            <w:r>
              <w:t>-</w:t>
            </w:r>
          </w:p>
          <w:p w:rsidR="00B05E14" w:rsidRDefault="00B05E14" w:rsidP="00BD79DB">
            <w:pPr>
              <w:spacing w:line="240" w:lineRule="auto"/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center"/>
            </w:pPr>
            <w:r>
              <w:t>-</w:t>
            </w:r>
          </w:p>
        </w:tc>
      </w:tr>
      <w:tr w:rsidR="00B05E14" w:rsidTr="00BD7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в том числе в органы местного самоуправления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center"/>
            </w:pPr>
            <w:r>
              <w:t>-</w:t>
            </w:r>
          </w:p>
        </w:tc>
      </w:tr>
      <w:tr w:rsidR="00B05E14" w:rsidTr="00BD7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Результативность по рассмотренным и направленным по компетенции обращениям за отчетный период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поддержано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14" w:rsidRDefault="00B05E14" w:rsidP="00BD79DB">
            <w:pPr>
              <w:spacing w:line="240" w:lineRule="auto"/>
              <w:jc w:val="center"/>
            </w:pPr>
            <w:r>
              <w:t>547</w:t>
            </w:r>
          </w:p>
          <w:p w:rsidR="00B05E14" w:rsidRDefault="00B05E14" w:rsidP="00BD79DB">
            <w:pPr>
              <w:spacing w:line="240" w:lineRule="auto"/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center"/>
            </w:pPr>
            <w:r>
              <w:t>1</w:t>
            </w:r>
          </w:p>
        </w:tc>
      </w:tr>
      <w:tr w:rsidR="00B05E14" w:rsidTr="00BD7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E14" w:rsidRDefault="00B05E14" w:rsidP="00BD79DB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в том числе меры приняты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center"/>
            </w:pPr>
            <w:r>
              <w:t>312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center"/>
            </w:pPr>
            <w:r>
              <w:t>1</w:t>
            </w:r>
          </w:p>
        </w:tc>
      </w:tr>
      <w:tr w:rsidR="00B05E14" w:rsidTr="00BD7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E14" w:rsidRDefault="00B05E14" w:rsidP="00BD79DB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разъяснено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14" w:rsidRDefault="00B05E14" w:rsidP="00BD79DB">
            <w:pPr>
              <w:spacing w:line="240" w:lineRule="auto"/>
              <w:jc w:val="center"/>
            </w:pPr>
            <w:r>
              <w:t xml:space="preserve">314     </w:t>
            </w:r>
          </w:p>
          <w:p w:rsidR="00B05E14" w:rsidRDefault="00B05E14" w:rsidP="00BD79DB">
            <w:pPr>
              <w:spacing w:line="240" w:lineRule="auto"/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center"/>
            </w:pPr>
            <w:r>
              <w:t>1</w:t>
            </w:r>
          </w:p>
        </w:tc>
      </w:tr>
      <w:tr w:rsidR="00B05E14" w:rsidTr="00BD7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E14" w:rsidRDefault="00B05E14" w:rsidP="00BD79DB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не поддержано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14" w:rsidRDefault="00B05E14" w:rsidP="00BD79DB">
            <w:pPr>
              <w:spacing w:line="240" w:lineRule="auto"/>
              <w:jc w:val="center"/>
            </w:pPr>
            <w:r>
              <w:t>-</w:t>
            </w:r>
          </w:p>
          <w:p w:rsidR="00B05E14" w:rsidRDefault="00B05E14" w:rsidP="00BD79DB">
            <w:pPr>
              <w:spacing w:line="240" w:lineRule="auto"/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center"/>
            </w:pPr>
            <w:r>
              <w:t>-</w:t>
            </w:r>
          </w:p>
        </w:tc>
      </w:tr>
      <w:tr w:rsidR="00B05E14" w:rsidTr="00BD79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both"/>
            </w:pPr>
            <w:r>
              <w:t>Находится на рассмотрении на 1 число месяца, следующего за отчетным периодом, поступивших в отчетном периоде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E14" w:rsidRDefault="00B05E14" w:rsidP="00BD79DB">
            <w:pPr>
              <w:spacing w:line="240" w:lineRule="auto"/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E14" w:rsidRDefault="00B05E14" w:rsidP="00BD79DB">
            <w:pPr>
              <w:spacing w:line="240" w:lineRule="auto"/>
              <w:jc w:val="center"/>
            </w:pPr>
            <w:r>
              <w:t>-</w:t>
            </w:r>
          </w:p>
        </w:tc>
      </w:tr>
    </w:tbl>
    <w:p w:rsidR="00B05E14" w:rsidRDefault="00B05E14" w:rsidP="00B05E14"/>
    <w:p w:rsidR="00B05E14" w:rsidRDefault="00B05E14" w:rsidP="00B05E14"/>
    <w:p w:rsidR="00B05E14" w:rsidRDefault="00B05E14" w:rsidP="00B05E14"/>
    <w:p w:rsidR="00B05E14" w:rsidRDefault="00B05E14" w:rsidP="00B05E14"/>
    <w:p w:rsidR="00B05E14" w:rsidRDefault="00B05E14" w:rsidP="00B05E14"/>
    <w:p w:rsidR="00B05E14" w:rsidRDefault="00B05E14" w:rsidP="00B05E14"/>
    <w:p w:rsidR="00B05E14" w:rsidRDefault="00B05E14" w:rsidP="00B05E14"/>
    <w:p w:rsidR="00B05E14" w:rsidRDefault="00B05E14" w:rsidP="00B05E14"/>
    <w:p w:rsidR="00B05E14" w:rsidRDefault="00B05E14" w:rsidP="00B05E14"/>
    <w:p w:rsidR="00B05E14" w:rsidRDefault="00B05E14" w:rsidP="00B05E14"/>
    <w:p w:rsidR="00B05E14" w:rsidRDefault="00B05E14" w:rsidP="00B05E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обращениях граждан по типу автора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01.04.2016 по 30.06.201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6"/>
        <w:gridCol w:w="4607"/>
      </w:tblGrid>
      <w:tr w:rsidR="00B05E14" w:rsidTr="00BD79DB">
        <w:trPr>
          <w:tblHeader/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E14" w:rsidRDefault="00B05E14" w:rsidP="00BD79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E14" w:rsidRDefault="00B05E14" w:rsidP="00BD79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B05E14" w:rsidTr="00BD79DB">
        <w:trPr>
          <w:tblHeader/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E14" w:rsidRDefault="00B05E14" w:rsidP="00BD79DB">
            <w:pPr>
              <w:spacing w:after="0" w:line="240" w:lineRule="auto"/>
              <w:ind w:firstLine="567"/>
              <w:jc w:val="both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E14" w:rsidRDefault="00B05E14" w:rsidP="00BD79DB">
            <w:pPr>
              <w:spacing w:after="0" w:line="240" w:lineRule="auto"/>
              <w:ind w:firstLine="567"/>
              <w:jc w:val="both"/>
              <w:rPr>
                <w:rFonts w:eastAsiaTheme="minorEastAsia" w:cs="Times New Roman"/>
                <w:lang w:eastAsia="ru-RU"/>
              </w:rPr>
            </w:pPr>
          </w:p>
        </w:tc>
      </w:tr>
      <w:tr w:rsidR="00B05E14" w:rsidTr="00BD79DB">
        <w:trPr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E14" w:rsidRDefault="00B05E14" w:rsidP="00BD79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E14" w:rsidRDefault="00B05E14" w:rsidP="00BD79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</w:tr>
      <w:tr w:rsidR="00B05E14" w:rsidTr="00BD79DB">
        <w:trPr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E14" w:rsidRDefault="00B05E14" w:rsidP="00BD79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E14" w:rsidRDefault="00B05E14" w:rsidP="00BD79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05E14" w:rsidTr="00BD79DB">
        <w:trPr>
          <w:trHeight w:val="221"/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E14" w:rsidRPr="00FD1DBD" w:rsidRDefault="00B05E14" w:rsidP="00BD79DB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D1DBD">
              <w:rPr>
                <w:rFonts w:ascii="Times New Roman" w:eastAsiaTheme="minorEastAsia" w:hAnsi="Times New Roman" w:cs="Times New Roman"/>
                <w:lang w:eastAsia="ru-RU"/>
              </w:rPr>
              <w:t>Правительство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E14" w:rsidRDefault="00B05E14" w:rsidP="00BD79DB">
            <w:pPr>
              <w:spacing w:after="0" w:line="240" w:lineRule="auto"/>
              <w:ind w:firstLine="567"/>
              <w:jc w:val="both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B05E14" w:rsidTr="00BD79DB">
        <w:trPr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E14" w:rsidRPr="00FD1DBD" w:rsidRDefault="00B05E14" w:rsidP="00BD79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E14" w:rsidRDefault="00B05E14" w:rsidP="00BD79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14" w:rsidTr="00BD79DB">
        <w:trPr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E14" w:rsidRDefault="00B05E14" w:rsidP="00BD79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E14" w:rsidRDefault="00B05E14" w:rsidP="00BD79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5E14" w:rsidTr="00BD79DB">
        <w:trPr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E14" w:rsidRDefault="00B05E14" w:rsidP="00BD79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E14" w:rsidRDefault="00B05E14" w:rsidP="00BD79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</w:tr>
    </w:tbl>
    <w:p w:rsidR="00B05E14" w:rsidRDefault="00B05E14" w:rsidP="00B0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Look w:val="04A0"/>
      </w:tblPr>
      <w:tblGrid>
        <w:gridCol w:w="3222"/>
        <w:gridCol w:w="5094"/>
        <w:gridCol w:w="81"/>
      </w:tblGrid>
      <w:tr w:rsidR="00B05E14" w:rsidTr="00BD79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5E14" w:rsidRDefault="00B05E14" w:rsidP="00BD79D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Look w:val="04A0"/>
            </w:tblPr>
            <w:tblGrid>
              <w:gridCol w:w="1843"/>
              <w:gridCol w:w="195"/>
            </w:tblGrid>
            <w:tr w:rsidR="00B05E14" w:rsidTr="00BD79DB">
              <w:trPr>
                <w:tblCellSpacing w:w="15" w:type="dxa"/>
              </w:trPr>
              <w:tc>
                <w:tcPr>
                  <w:tcW w:w="17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 18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B05E14" w:rsidTr="00BD79DB">
              <w:trPr>
                <w:tblCellSpacing w:w="15" w:type="dxa"/>
              </w:trPr>
              <w:tc>
                <w:tcPr>
                  <w:tcW w:w="17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    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05E14" w:rsidTr="00BD79DB">
              <w:trPr>
                <w:tblCellSpacing w:w="15" w:type="dxa"/>
              </w:trPr>
              <w:tc>
                <w:tcPr>
                  <w:tcW w:w="17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B05E14" w:rsidRDefault="00B05E14" w:rsidP="00BD79DB">
            <w:pPr>
              <w:spacing w:after="0" w:line="240" w:lineRule="auto"/>
              <w:ind w:firstLine="567"/>
              <w:jc w:val="both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5E14" w:rsidRDefault="00B05E14" w:rsidP="00BD79D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34" w:type="dxa"/>
              <w:tblCellSpacing w:w="15" w:type="dxa"/>
              <w:tblLook w:val="04A0"/>
            </w:tblPr>
            <w:tblGrid>
              <w:gridCol w:w="4479"/>
              <w:gridCol w:w="555"/>
            </w:tblGrid>
            <w:tr w:rsidR="00B05E14" w:rsidTr="00BD79DB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1143</w:t>
                  </w:r>
                </w:p>
              </w:tc>
            </w:tr>
            <w:tr w:rsidR="00B05E14" w:rsidTr="00BD79DB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сайта                                      1                                                                              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B05E14" w:rsidTr="00BD79DB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            9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05E14" w:rsidTr="00BD79DB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05E14" w:rsidTr="00BD79DB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письмо                                     54            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05E14" w:rsidTr="00BD79DB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5E14" w:rsidTr="00BD79DB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05E14" w:rsidTr="00BD79DB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личное письмо                       79                                                        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5E14" w:rsidTr="00BD79DB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9718</w:t>
                  </w:r>
                </w:p>
              </w:tc>
            </w:tr>
            <w:tr w:rsidR="00B05E14" w:rsidTr="00BD79DB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                   716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B05E14" w:rsidTr="00BD79DB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               2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B05E14" w:rsidTr="00BD79DB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05E14" w:rsidTr="00BD79DB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5E14" w:rsidTr="00BD79DB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5E14" w:rsidRDefault="00B05E14" w:rsidP="00BD79DB">
                  <w:pPr>
                    <w:spacing w:after="0" w:line="240" w:lineRule="auto"/>
                    <w:ind w:firstLine="567"/>
                    <w:jc w:val="both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B05E14" w:rsidTr="00BD79DB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5E14" w:rsidRDefault="00B05E14" w:rsidP="00BD79DB">
                  <w:pPr>
                    <w:spacing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5E14" w:rsidRDefault="00B05E14" w:rsidP="00BD79DB">
            <w:pPr>
              <w:spacing w:after="0" w:line="240" w:lineRule="auto"/>
              <w:ind w:firstLine="567"/>
              <w:jc w:val="both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E14" w:rsidRDefault="00B05E14" w:rsidP="00BD79DB">
            <w:pPr>
              <w:spacing w:after="0" w:line="240" w:lineRule="auto"/>
              <w:ind w:firstLine="567"/>
              <w:jc w:val="both"/>
              <w:rPr>
                <w:rFonts w:eastAsiaTheme="minorEastAsia" w:cs="Times New Roman"/>
                <w:lang w:eastAsia="ru-RU"/>
              </w:rPr>
            </w:pPr>
          </w:p>
        </w:tc>
      </w:tr>
    </w:tbl>
    <w:p w:rsidR="00A07EE9" w:rsidRDefault="00A07EE9"/>
    <w:sectPr w:rsidR="00A07EE9" w:rsidSect="00B05E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5E14"/>
    <w:rsid w:val="0097606D"/>
    <w:rsid w:val="00A07EE9"/>
    <w:rsid w:val="00B0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4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E14"/>
    <w:pPr>
      <w:spacing w:after="0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2016-07-20T14:28:00Z</dcterms:created>
  <dcterms:modified xsi:type="dcterms:W3CDTF">2016-07-20T14:34:00Z</dcterms:modified>
</cp:coreProperties>
</file>