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DF" w:rsidRDefault="00790BDF" w:rsidP="0083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BDF" w:rsidRDefault="00790BDF" w:rsidP="0083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BDF" w:rsidRDefault="00790BDF" w:rsidP="00834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30" w:rsidRPr="00790BDF" w:rsidRDefault="00867649" w:rsidP="00834E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BDF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834E79" w:rsidRPr="00790BDF" w:rsidRDefault="00834E79" w:rsidP="00834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834E79" w:rsidP="00834E79">
      <w:pPr>
        <w:jc w:val="both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867649" w:rsidRPr="00790BD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67649" w:rsidRPr="00790BDF">
        <w:rPr>
          <w:rFonts w:ascii="Times New Roman" w:hAnsi="Times New Roman" w:cs="Times New Roman"/>
          <w:sz w:val="28"/>
          <w:szCs w:val="28"/>
        </w:rPr>
        <w:t xml:space="preserve"> района Курской области информирует всех бюджетополучателей и жителей района</w:t>
      </w:r>
      <w:r w:rsidRPr="00790BDF">
        <w:rPr>
          <w:rFonts w:ascii="Times New Roman" w:hAnsi="Times New Roman" w:cs="Times New Roman"/>
          <w:sz w:val="28"/>
          <w:szCs w:val="28"/>
        </w:rPr>
        <w:t>, о проведении</w:t>
      </w:r>
      <w:r w:rsidR="00867649" w:rsidRPr="00790BDF">
        <w:rPr>
          <w:rFonts w:ascii="Times New Roman" w:hAnsi="Times New Roman" w:cs="Times New Roman"/>
          <w:sz w:val="28"/>
          <w:szCs w:val="28"/>
        </w:rPr>
        <w:t xml:space="preserve"> публичного слушания по проекту решения Представительного </w:t>
      </w:r>
      <w:r w:rsidRPr="00790BDF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 w:rsidRPr="00790BD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67649" w:rsidRPr="00790BDF">
        <w:rPr>
          <w:rFonts w:ascii="Times New Roman" w:hAnsi="Times New Roman" w:cs="Times New Roman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 w:rsidR="00867649" w:rsidRPr="00790BDF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867649" w:rsidRPr="00790BDF">
        <w:rPr>
          <w:rFonts w:ascii="Times New Roman" w:hAnsi="Times New Roman" w:cs="Times New Roman"/>
          <w:sz w:val="28"/>
          <w:szCs w:val="28"/>
        </w:rPr>
        <w:t xml:space="preserve"> район» Курской области на 2017 год и на  плановый период 2018 и 2019 годов»</w:t>
      </w:r>
      <w:r w:rsidRPr="00790BDF">
        <w:rPr>
          <w:rFonts w:ascii="Times New Roman" w:hAnsi="Times New Roman" w:cs="Times New Roman"/>
          <w:sz w:val="28"/>
          <w:szCs w:val="28"/>
        </w:rPr>
        <w:t>, которое состоится:</w:t>
      </w:r>
    </w:p>
    <w:p w:rsidR="00834E79" w:rsidRPr="00790BDF" w:rsidRDefault="00834E79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 «6» ноября 2016 года в 10:00 часов в малом зале в здании Администрации района.</w:t>
      </w:r>
    </w:p>
    <w:p w:rsidR="00834E79" w:rsidRPr="00790BDF" w:rsidRDefault="00834E79" w:rsidP="00834E79">
      <w:pPr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834E79" w:rsidP="00834E79">
      <w:pPr>
        <w:rPr>
          <w:rFonts w:ascii="Times New Roman" w:hAnsi="Times New Roman" w:cs="Times New Roman"/>
          <w:sz w:val="28"/>
          <w:szCs w:val="28"/>
        </w:rPr>
      </w:pP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0BDF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790B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4E79" w:rsidRPr="00790BDF" w:rsidRDefault="00834E79" w:rsidP="0083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BD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Ч.М..</w:t>
      </w:r>
      <w:proofErr w:type="spellStart"/>
      <w:r w:rsidRPr="00790BDF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</w:p>
    <w:p w:rsidR="00867649" w:rsidRPr="00867649" w:rsidRDefault="00867649">
      <w:pPr>
        <w:rPr>
          <w:sz w:val="28"/>
          <w:szCs w:val="28"/>
        </w:rPr>
      </w:pPr>
    </w:p>
    <w:sectPr w:rsidR="00867649" w:rsidRPr="0086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9"/>
    <w:rsid w:val="00263530"/>
    <w:rsid w:val="00790BDF"/>
    <w:rsid w:val="00834E79"/>
    <w:rsid w:val="0086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C27F"/>
  <w15:chartTrackingRefBased/>
  <w15:docId w15:val="{C49AE0C9-6A96-4D02-8D02-4A87B130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2016-11-29T09:38:00Z</dcterms:created>
  <dcterms:modified xsi:type="dcterms:W3CDTF">2016-11-29T09:58:00Z</dcterms:modified>
</cp:coreProperties>
</file>