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A3" w:rsidRDefault="00F91FA3" w:rsidP="0053325F">
      <w:pPr>
        <w:spacing w:line="240" w:lineRule="auto"/>
        <w:jc w:val="center"/>
        <w:rPr>
          <w:rFonts w:ascii="Times New Roman" w:hAnsi="Times New Roman" w:cs="Times New Roman"/>
          <w:b/>
          <w:bCs/>
          <w:sz w:val="36"/>
          <w:szCs w:val="36"/>
        </w:rPr>
      </w:pPr>
      <w:r>
        <w:rPr>
          <w:rFonts w:ascii="Times New Roman" w:hAnsi="Times New Roman" w:cs="Times New Roman"/>
          <w:noProof/>
          <w:lang w:eastAsia="ru-RU"/>
        </w:rPr>
        <w:drawing>
          <wp:inline distT="0" distB="0" distL="0" distR="0">
            <wp:extent cx="1485900" cy="1590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1590675"/>
                    </a:xfrm>
                    <a:prstGeom prst="rect">
                      <a:avLst/>
                    </a:prstGeom>
                    <a:noFill/>
                    <a:ln w="9525">
                      <a:noFill/>
                      <a:miter lim="800000"/>
                      <a:headEnd/>
                      <a:tailEnd/>
                    </a:ln>
                  </pic:spPr>
                </pic:pic>
              </a:graphicData>
            </a:graphic>
          </wp:inline>
        </w:drawing>
      </w:r>
    </w:p>
    <w:p w:rsidR="00F91FA3" w:rsidRDefault="00F91FA3" w:rsidP="00F91FA3">
      <w:pPr>
        <w:tabs>
          <w:tab w:val="left" w:pos="2340"/>
        </w:tabs>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 АДМИНИСТРАЦИЯ</w:t>
      </w:r>
    </w:p>
    <w:p w:rsidR="00F91FA3" w:rsidRDefault="00F91FA3" w:rsidP="00F91FA3">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БОЛЬШЕСОЛДАТСКОГО РАЙОНА КУРСКОЙ ОБЛАСТИ</w:t>
      </w:r>
    </w:p>
    <w:p w:rsidR="00F91FA3" w:rsidRDefault="00F91FA3" w:rsidP="00F91FA3">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П О  С Т А Н О В Л Е Н И Е</w:t>
      </w:r>
    </w:p>
    <w:p w:rsidR="00F91FA3" w:rsidRDefault="00F91FA3" w:rsidP="00F91FA3">
      <w:pPr>
        <w:jc w:val="center"/>
        <w:rPr>
          <w:rFonts w:ascii="Times New Roman" w:hAnsi="Times New Roman" w:cs="Times New Roman"/>
          <w:b/>
          <w:bCs/>
          <w:sz w:val="36"/>
          <w:szCs w:val="36"/>
        </w:rPr>
      </w:pPr>
    </w:p>
    <w:tbl>
      <w:tblPr>
        <w:tblStyle w:val="a6"/>
        <w:tblpPr w:leftFromText="180" w:rightFromText="180" w:vertAnchor="text" w:tblpY="1"/>
        <w:tblOverlap w:val="never"/>
        <w:tblW w:w="0" w:type="auto"/>
        <w:tblLayout w:type="fixed"/>
        <w:tblLook w:val="01E0"/>
      </w:tblPr>
      <w:tblGrid>
        <w:gridCol w:w="675"/>
        <w:gridCol w:w="2185"/>
        <w:gridCol w:w="543"/>
        <w:gridCol w:w="958"/>
      </w:tblGrid>
      <w:tr w:rsidR="00F91FA3" w:rsidTr="00DE473A">
        <w:trPr>
          <w:cantSplit/>
          <w:trHeight w:hRule="exact" w:val="287"/>
        </w:trPr>
        <w:tc>
          <w:tcPr>
            <w:tcW w:w="675" w:type="dxa"/>
            <w:tcBorders>
              <w:top w:val="nil"/>
              <w:left w:val="nil"/>
              <w:bottom w:val="nil"/>
              <w:right w:val="nil"/>
            </w:tcBorders>
            <w:vAlign w:val="bottom"/>
          </w:tcPr>
          <w:p w:rsidR="00F91FA3" w:rsidRDefault="00F91FA3" w:rsidP="008E5548">
            <w:pPr>
              <w:spacing w:after="240"/>
              <w:jc w:val="both"/>
              <w:rPr>
                <w:rFonts w:ascii="Times New Roman" w:hAnsi="Times New Roman" w:cs="Times New Roman"/>
                <w:sz w:val="28"/>
                <w:szCs w:val="28"/>
              </w:rPr>
            </w:pPr>
            <w:r>
              <w:rPr>
                <w:rFonts w:ascii="Times New Roman" w:hAnsi="Times New Roman" w:cs="Times New Roman"/>
                <w:sz w:val="28"/>
                <w:szCs w:val="28"/>
              </w:rPr>
              <w:t>от</w:t>
            </w:r>
          </w:p>
          <w:p w:rsidR="00F91FA3" w:rsidRDefault="00F91FA3" w:rsidP="008E5548">
            <w:pPr>
              <w:spacing w:after="240"/>
              <w:jc w:val="both"/>
              <w:rPr>
                <w:rFonts w:ascii="Times New Roman" w:hAnsi="Times New Roman" w:cs="Times New Roman"/>
                <w:sz w:val="28"/>
                <w:szCs w:val="28"/>
              </w:rPr>
            </w:pPr>
          </w:p>
          <w:p w:rsidR="00F91FA3" w:rsidRDefault="00F91FA3" w:rsidP="008E5548">
            <w:pPr>
              <w:spacing w:after="24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ттт</w:t>
            </w:r>
            <w:proofErr w:type="spellEnd"/>
          </w:p>
        </w:tc>
        <w:tc>
          <w:tcPr>
            <w:tcW w:w="2185" w:type="dxa"/>
            <w:tcBorders>
              <w:top w:val="nil"/>
              <w:left w:val="nil"/>
              <w:bottom w:val="single" w:sz="4" w:space="0" w:color="auto"/>
              <w:right w:val="nil"/>
            </w:tcBorders>
          </w:tcPr>
          <w:p w:rsidR="00F91FA3" w:rsidRPr="00761871" w:rsidRDefault="00761871" w:rsidP="00F91FA3">
            <w:pPr>
              <w:spacing w:after="240" w:line="276" w:lineRule="auto"/>
              <w:jc w:val="center"/>
              <w:rPr>
                <w:rFonts w:ascii="Times New Roman" w:hAnsi="Times New Roman" w:cs="Times New Roman"/>
                <w:sz w:val="28"/>
                <w:szCs w:val="28"/>
              </w:rPr>
            </w:pPr>
            <w:r w:rsidRPr="00761871">
              <w:rPr>
                <w:rFonts w:ascii="Times New Roman" w:hAnsi="Times New Roman" w:cs="Times New Roman"/>
                <w:sz w:val="28"/>
                <w:szCs w:val="28"/>
              </w:rPr>
              <w:t>27.10.2016г.</w:t>
            </w:r>
          </w:p>
        </w:tc>
        <w:tc>
          <w:tcPr>
            <w:tcW w:w="543" w:type="dxa"/>
            <w:tcBorders>
              <w:top w:val="nil"/>
              <w:left w:val="nil"/>
              <w:bottom w:val="nil"/>
              <w:right w:val="nil"/>
            </w:tcBorders>
            <w:vAlign w:val="center"/>
            <w:hideMark/>
          </w:tcPr>
          <w:p w:rsidR="00F91FA3" w:rsidRDefault="00F91FA3" w:rsidP="008E5548">
            <w:pPr>
              <w:spacing w:after="240"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958" w:type="dxa"/>
            <w:tcBorders>
              <w:top w:val="nil"/>
              <w:left w:val="nil"/>
              <w:bottom w:val="single" w:sz="4" w:space="0" w:color="auto"/>
              <w:right w:val="nil"/>
            </w:tcBorders>
            <w:vAlign w:val="bottom"/>
          </w:tcPr>
          <w:p w:rsidR="00F91FA3" w:rsidRPr="00761871" w:rsidRDefault="00761871" w:rsidP="008E5548">
            <w:pPr>
              <w:spacing w:after="240" w:line="276" w:lineRule="auto"/>
              <w:rPr>
                <w:rFonts w:ascii="Times New Roman" w:hAnsi="Times New Roman" w:cs="Times New Roman"/>
                <w:sz w:val="28"/>
                <w:szCs w:val="28"/>
              </w:rPr>
            </w:pPr>
            <w:r w:rsidRPr="00761871">
              <w:rPr>
                <w:rFonts w:ascii="Times New Roman" w:hAnsi="Times New Roman" w:cs="Times New Roman"/>
                <w:sz w:val="28"/>
                <w:szCs w:val="28"/>
              </w:rPr>
              <w:t>338</w:t>
            </w:r>
          </w:p>
        </w:tc>
      </w:tr>
      <w:tr w:rsidR="00F91FA3" w:rsidTr="00DE473A">
        <w:trPr>
          <w:trHeight w:val="230"/>
        </w:trPr>
        <w:tc>
          <w:tcPr>
            <w:tcW w:w="4361" w:type="dxa"/>
            <w:gridSpan w:val="4"/>
            <w:tcBorders>
              <w:top w:val="nil"/>
              <w:left w:val="nil"/>
              <w:bottom w:val="nil"/>
              <w:right w:val="nil"/>
            </w:tcBorders>
            <w:hideMark/>
          </w:tcPr>
          <w:p w:rsidR="00F91FA3" w:rsidRDefault="00DE473A" w:rsidP="00DE473A">
            <w:pPr>
              <w:spacing w:after="240" w:line="276" w:lineRule="auto"/>
              <w:rPr>
                <w:rFonts w:ascii="Times New Roman" w:hAnsi="Times New Roman" w:cs="Times New Roman"/>
                <w:sz w:val="16"/>
                <w:szCs w:val="16"/>
              </w:rPr>
            </w:pPr>
            <w:r>
              <w:rPr>
                <w:rFonts w:ascii="Times New Roman" w:hAnsi="Times New Roman" w:cs="Times New Roman"/>
                <w:sz w:val="16"/>
                <w:szCs w:val="16"/>
              </w:rPr>
              <w:t xml:space="preserve">307850, Курская область Большесолдатский район </w:t>
            </w:r>
            <w:r w:rsidR="00F91FA3">
              <w:rPr>
                <w:rFonts w:ascii="Times New Roman" w:hAnsi="Times New Roman" w:cs="Times New Roman"/>
                <w:sz w:val="16"/>
                <w:szCs w:val="16"/>
              </w:rPr>
              <w:t>, с. Большое Солдатское</w:t>
            </w:r>
            <w:r>
              <w:rPr>
                <w:rFonts w:ascii="Times New Roman" w:hAnsi="Times New Roman" w:cs="Times New Roman"/>
                <w:sz w:val="16"/>
                <w:szCs w:val="16"/>
              </w:rPr>
              <w:t>, ул. Мира.1</w:t>
            </w:r>
          </w:p>
        </w:tc>
      </w:tr>
    </w:tbl>
    <w:p w:rsidR="00F91FA3" w:rsidRDefault="00F91FA3" w:rsidP="00F91FA3">
      <w:pPr>
        <w:rPr>
          <w:rFonts w:ascii="Times New Roman" w:hAnsi="Times New Roman" w:cs="Times New Roman"/>
          <w:sz w:val="28"/>
          <w:szCs w:val="28"/>
        </w:rPr>
      </w:pPr>
    </w:p>
    <w:p w:rsidR="00F91FA3" w:rsidRDefault="00F91FA3" w:rsidP="00F91FA3">
      <w:pPr>
        <w:pStyle w:val="ConsPlusNormal0"/>
        <w:jc w:val="both"/>
        <w:rPr>
          <w:rFonts w:ascii="Times New Roman" w:hAnsi="Times New Roman" w:cs="Times New Roman"/>
          <w:sz w:val="28"/>
          <w:szCs w:val="28"/>
        </w:rPr>
      </w:pPr>
    </w:p>
    <w:p w:rsidR="00DE473A" w:rsidRDefault="00DE473A" w:rsidP="00F91FA3">
      <w:pPr>
        <w:pStyle w:val="ConsPlusNormal0"/>
        <w:jc w:val="both"/>
        <w:rPr>
          <w:rFonts w:ascii="Times New Roman" w:hAnsi="Times New Roman" w:cs="Times New Roman"/>
          <w:sz w:val="28"/>
          <w:szCs w:val="28"/>
        </w:rPr>
      </w:pPr>
    </w:p>
    <w:p w:rsidR="00F91FA3" w:rsidRDefault="00F91FA3" w:rsidP="00F91FA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муниципальной программы </w:t>
      </w:r>
    </w:p>
    <w:p w:rsidR="00F91FA3" w:rsidRDefault="00F91FA3" w:rsidP="00F91FA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доступным и комфортным </w:t>
      </w:r>
    </w:p>
    <w:p w:rsidR="00F91FA3" w:rsidRDefault="00F91FA3" w:rsidP="00F91FA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жильем и коммунальными услугами граждан </w:t>
      </w:r>
    </w:p>
    <w:p w:rsidR="00F91FA3" w:rsidRDefault="00F91FA3" w:rsidP="00F91FA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Большесолдатского района Курской </w:t>
      </w:r>
    </w:p>
    <w:p w:rsidR="00F91FA3" w:rsidRDefault="00F91FA3" w:rsidP="00F91FA3">
      <w:pPr>
        <w:pStyle w:val="ConsPlusNormal0"/>
        <w:jc w:val="both"/>
        <w:rPr>
          <w:rFonts w:ascii="Times New Roman" w:hAnsi="Times New Roman" w:cs="Times New Roman"/>
          <w:sz w:val="28"/>
          <w:szCs w:val="28"/>
        </w:rPr>
      </w:pPr>
      <w:r>
        <w:rPr>
          <w:rFonts w:ascii="Times New Roman" w:hAnsi="Times New Roman" w:cs="Times New Roman"/>
          <w:sz w:val="28"/>
          <w:szCs w:val="28"/>
        </w:rPr>
        <w:t>области на 2017-2019 годы»</w:t>
      </w:r>
    </w:p>
    <w:p w:rsidR="00F91FA3" w:rsidRDefault="00F91FA3" w:rsidP="00F91FA3">
      <w:pPr>
        <w:jc w:val="both"/>
        <w:rPr>
          <w:rFonts w:cs="Times New Roman"/>
        </w:rPr>
      </w:pPr>
    </w:p>
    <w:p w:rsidR="00F91FA3" w:rsidRDefault="00F91FA3" w:rsidP="00F91FA3">
      <w:pPr>
        <w:pStyle w:val="ConsPlusNormal0"/>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со ст. 179 Бюджетного кодекса Российской Федерации (в редакции Федерального закона от 07.05.2013г. №104-ФЗ), постановлениями Правительства Российской Федерации от 17 декабря 2010 года №1050 «О федеральной целевой программе «Жилище» на 2015-2020 годы» (с изменениями на 26 мая 2016года) и Администрации Курской области от 11 октября 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на 21.07.2016) и постановлением Администрации Большесолдатского района Курской области от 29 октября 2014 года №423 «Об утверждении перечня муниципальных программ  Большесолдатского района Курской области на 2015-2017годы» Администрация  Большесолдатского района Курской области </w:t>
      </w:r>
      <w:r>
        <w:rPr>
          <w:rFonts w:ascii="Times New Roman" w:hAnsi="Times New Roman" w:cs="Times New Roman"/>
          <w:b/>
          <w:bCs/>
          <w:sz w:val="28"/>
          <w:szCs w:val="28"/>
        </w:rPr>
        <w:t xml:space="preserve">ПОСТАНОВЛЯЕТ: </w:t>
      </w:r>
    </w:p>
    <w:p w:rsidR="00F91FA3" w:rsidRDefault="00F91FA3" w:rsidP="00F91FA3">
      <w:pPr>
        <w:pStyle w:val="ConsPlusNormal0"/>
        <w:jc w:val="both"/>
        <w:rPr>
          <w:rFonts w:ascii="Times New Roman" w:hAnsi="Times New Roman" w:cs="Times New Roman"/>
          <w:sz w:val="28"/>
          <w:szCs w:val="28"/>
        </w:rPr>
      </w:pPr>
    </w:p>
    <w:p w:rsidR="00F91FA3" w:rsidRDefault="00F91FA3" w:rsidP="00F91FA3">
      <w:pPr>
        <w:pStyle w:val="a9"/>
        <w:spacing w:after="150"/>
        <w:jc w:val="both"/>
        <w:rPr>
          <w:rFonts w:ascii="Times New Roman" w:hAnsi="Times New Roman" w:cs="Times New Roman"/>
          <w:sz w:val="28"/>
          <w:szCs w:val="28"/>
        </w:rPr>
      </w:pPr>
      <w:r>
        <w:rPr>
          <w:rFonts w:ascii="Times New Roman" w:hAnsi="Times New Roman" w:cs="Times New Roman"/>
          <w:sz w:val="28"/>
          <w:szCs w:val="28"/>
        </w:rPr>
        <w:t xml:space="preserve">1. Утвердить муниципальную </w:t>
      </w:r>
      <w:hyperlink r:id="rId7" w:anchor="Par30" w:history="1">
        <w:r w:rsidRPr="00840F17">
          <w:rPr>
            <w:rStyle w:val="a5"/>
            <w:rFonts w:ascii="Times New Roman" w:hAnsi="Times New Roman" w:cs="Times New Roman"/>
            <w:color w:val="000000" w:themeColor="text1"/>
            <w:sz w:val="28"/>
            <w:szCs w:val="28"/>
            <w:u w:val="none"/>
          </w:rPr>
          <w:t>программу</w:t>
        </w:r>
      </w:hyperlink>
      <w:r>
        <w:rPr>
          <w:rFonts w:ascii="Times New Roman" w:hAnsi="Times New Roman" w:cs="Times New Roman"/>
          <w:sz w:val="28"/>
          <w:szCs w:val="28"/>
        </w:rPr>
        <w:t xml:space="preserve"> «Обеспечение доступным и комфортным жильем и коммунальными услугами граждан  Большесолдатского района Курской области на 201</w:t>
      </w:r>
      <w:r w:rsidR="00840F17">
        <w:rPr>
          <w:rFonts w:ascii="Times New Roman" w:hAnsi="Times New Roman" w:cs="Times New Roman"/>
          <w:sz w:val="28"/>
          <w:szCs w:val="28"/>
        </w:rPr>
        <w:t>7</w:t>
      </w:r>
      <w:r>
        <w:rPr>
          <w:rFonts w:ascii="Times New Roman" w:hAnsi="Times New Roman" w:cs="Times New Roman"/>
          <w:sz w:val="28"/>
          <w:szCs w:val="28"/>
        </w:rPr>
        <w:t>-201</w:t>
      </w:r>
      <w:r w:rsidR="00840F17">
        <w:rPr>
          <w:rFonts w:ascii="Times New Roman" w:hAnsi="Times New Roman" w:cs="Times New Roman"/>
          <w:sz w:val="28"/>
          <w:szCs w:val="28"/>
        </w:rPr>
        <w:t>9</w:t>
      </w:r>
      <w:r>
        <w:rPr>
          <w:rFonts w:ascii="Times New Roman" w:hAnsi="Times New Roman" w:cs="Times New Roman"/>
          <w:sz w:val="28"/>
          <w:szCs w:val="28"/>
        </w:rPr>
        <w:t xml:space="preserve"> годы» (приложение).    </w:t>
      </w:r>
    </w:p>
    <w:p w:rsidR="00F91FA3" w:rsidRDefault="00F91FA3" w:rsidP="00F91FA3">
      <w:pPr>
        <w:pStyle w:val="a9"/>
        <w:spacing w:after="150"/>
        <w:jc w:val="both"/>
        <w:rPr>
          <w:rFonts w:ascii="Times New Roman" w:hAnsi="Times New Roman" w:cs="Times New Roman"/>
          <w:sz w:val="28"/>
          <w:szCs w:val="28"/>
          <w:lang w:eastAsia="ru-RU"/>
        </w:rPr>
      </w:pPr>
      <w:r>
        <w:rPr>
          <w:rFonts w:ascii="Times New Roman" w:hAnsi="Times New Roman" w:cs="Times New Roman"/>
          <w:sz w:val="28"/>
          <w:szCs w:val="28"/>
          <w:lang w:eastAsia="ru-RU"/>
        </w:rPr>
        <w:t>2. В случае изменения мероприятий программы и отклонения объёмов финансирования в муниципальную программу могут вноситься изменения в соответствие с законом о бюджете в установленном порядке.</w:t>
      </w:r>
    </w:p>
    <w:p w:rsidR="0050307E" w:rsidRDefault="00840F17" w:rsidP="0050307E">
      <w:pPr>
        <w:pStyle w:val="ConsPlusNormal0"/>
        <w:jc w:val="both"/>
        <w:rPr>
          <w:rFonts w:ascii="Times New Roman" w:hAnsi="Times New Roman" w:cs="Times New Roman"/>
          <w:sz w:val="28"/>
          <w:szCs w:val="28"/>
        </w:rPr>
      </w:pPr>
      <w:r>
        <w:rPr>
          <w:rFonts w:ascii="Times New Roman" w:hAnsi="Times New Roman" w:cs="Times New Roman"/>
          <w:sz w:val="28"/>
          <w:szCs w:val="28"/>
          <w:lang w:eastAsia="ru-RU"/>
        </w:rPr>
        <w:t xml:space="preserve">       3. </w:t>
      </w:r>
      <w:r w:rsidR="0050307E">
        <w:rPr>
          <w:rFonts w:ascii="Times New Roman" w:hAnsi="Times New Roman" w:cs="Times New Roman"/>
          <w:sz w:val="28"/>
          <w:szCs w:val="28"/>
          <w:lang w:eastAsia="ru-RU"/>
        </w:rPr>
        <w:t xml:space="preserve"> Постановление Администрации Большесолдатского района Курской области №461 от 13.11.2014г. «</w:t>
      </w:r>
      <w:r w:rsidR="0050307E">
        <w:rPr>
          <w:rFonts w:ascii="Times New Roman" w:hAnsi="Times New Roman" w:cs="Times New Roman"/>
          <w:sz w:val="28"/>
          <w:szCs w:val="28"/>
        </w:rPr>
        <w:t xml:space="preserve">Об утверждении муниципальной программы «Обеспечение </w:t>
      </w:r>
      <w:r w:rsidR="0050307E">
        <w:rPr>
          <w:rFonts w:ascii="Times New Roman" w:hAnsi="Times New Roman" w:cs="Times New Roman"/>
          <w:sz w:val="28"/>
          <w:szCs w:val="28"/>
        </w:rPr>
        <w:lastRenderedPageBreak/>
        <w:t>доступным и комфортным жильем и коммунальными услугами граждан  Большесолдатского района Курской области на 2015-2017 годы» считать утратившим силу.</w:t>
      </w:r>
    </w:p>
    <w:p w:rsidR="0050307E" w:rsidRDefault="0050307E" w:rsidP="0050307E">
      <w:pPr>
        <w:pStyle w:val="a9"/>
        <w:spacing w:after="15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возложить на начальника Управления строительства, ЖКХ и архитектуры Администрации Большесолдатского района Курской области </w:t>
      </w:r>
      <w:proofErr w:type="spellStart"/>
      <w:r>
        <w:rPr>
          <w:rFonts w:ascii="Times New Roman" w:hAnsi="Times New Roman" w:cs="Times New Roman"/>
          <w:sz w:val="28"/>
          <w:szCs w:val="28"/>
        </w:rPr>
        <w:t>Чупикова</w:t>
      </w:r>
      <w:proofErr w:type="spellEnd"/>
      <w:r>
        <w:rPr>
          <w:rFonts w:ascii="Times New Roman" w:hAnsi="Times New Roman" w:cs="Times New Roman"/>
          <w:sz w:val="28"/>
          <w:szCs w:val="28"/>
        </w:rPr>
        <w:t xml:space="preserve"> В.А.</w:t>
      </w:r>
    </w:p>
    <w:p w:rsidR="0050307E" w:rsidRDefault="0050307E" w:rsidP="0050307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подписания.</w:t>
      </w:r>
    </w:p>
    <w:p w:rsidR="0050307E" w:rsidRDefault="0050307E" w:rsidP="0050307E">
      <w:pPr>
        <w:pStyle w:val="ConsPlusNormal0"/>
        <w:jc w:val="both"/>
        <w:rPr>
          <w:rFonts w:ascii="Times New Roman" w:hAnsi="Times New Roman" w:cs="Times New Roman"/>
          <w:sz w:val="28"/>
          <w:szCs w:val="28"/>
        </w:rPr>
      </w:pPr>
    </w:p>
    <w:p w:rsidR="00840F17" w:rsidRDefault="00840F17" w:rsidP="00F91FA3">
      <w:pPr>
        <w:pStyle w:val="a9"/>
        <w:spacing w:after="150"/>
        <w:jc w:val="both"/>
        <w:rPr>
          <w:rFonts w:ascii="Times New Roman" w:hAnsi="Times New Roman" w:cs="Times New Roman"/>
          <w:sz w:val="28"/>
          <w:szCs w:val="28"/>
        </w:rPr>
      </w:pPr>
    </w:p>
    <w:p w:rsidR="00F91FA3" w:rsidRDefault="00F91FA3" w:rsidP="00F91FA3">
      <w:pPr>
        <w:pStyle w:val="ConsPlusNormal0"/>
        <w:ind w:firstLine="709"/>
        <w:jc w:val="both"/>
        <w:rPr>
          <w:rFonts w:ascii="Times New Roman" w:hAnsi="Times New Roman" w:cs="Times New Roman"/>
          <w:bCs/>
          <w:sz w:val="28"/>
          <w:szCs w:val="28"/>
        </w:rPr>
      </w:pPr>
    </w:p>
    <w:p w:rsidR="00F91FA3" w:rsidRDefault="0050307E" w:rsidP="0050307E">
      <w:pPr>
        <w:pStyle w:val="ConsPlusNormal0"/>
        <w:jc w:val="both"/>
        <w:outlineLvl w:val="0"/>
        <w:rPr>
          <w:rFonts w:ascii="Times New Roman" w:hAnsi="Times New Roman" w:cs="Times New Roman"/>
          <w:sz w:val="28"/>
          <w:szCs w:val="28"/>
        </w:rPr>
      </w:pPr>
      <w:r>
        <w:rPr>
          <w:rFonts w:ascii="Times New Roman" w:hAnsi="Times New Roman" w:cs="Times New Roman"/>
          <w:sz w:val="28"/>
          <w:szCs w:val="28"/>
        </w:rPr>
        <w:t xml:space="preserve">   Глава Большесолдатского района                                 В.П. Зайцев</w:t>
      </w:r>
    </w:p>
    <w:p w:rsidR="00F91FA3" w:rsidRDefault="00F91FA3"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50307E" w:rsidRDefault="0050307E" w:rsidP="00945631">
      <w:pPr>
        <w:pStyle w:val="ConsPlusNormal0"/>
        <w:jc w:val="center"/>
        <w:outlineLvl w:val="0"/>
        <w:rPr>
          <w:rFonts w:ascii="Times New Roman" w:hAnsi="Times New Roman" w:cs="Times New Roman"/>
          <w:sz w:val="28"/>
          <w:szCs w:val="28"/>
        </w:rPr>
      </w:pPr>
    </w:p>
    <w:p w:rsidR="00945631" w:rsidRDefault="00945631" w:rsidP="00945631">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 xml:space="preserve">    Приложение</w:t>
      </w:r>
    </w:p>
    <w:p w:rsidR="00945631" w:rsidRDefault="00945631"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945631" w:rsidRDefault="00945631"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Большесолдатского  района  </w:t>
      </w:r>
    </w:p>
    <w:p w:rsidR="00945631" w:rsidRDefault="00945631" w:rsidP="0094563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от </w:t>
      </w:r>
      <w:r w:rsidR="00761871" w:rsidRPr="00761871">
        <w:rPr>
          <w:rFonts w:ascii="Times New Roman" w:hAnsi="Times New Roman" w:cs="Times New Roman"/>
          <w:sz w:val="28"/>
          <w:szCs w:val="28"/>
          <w:u w:val="single"/>
        </w:rPr>
        <w:t>27.10.2016</w:t>
      </w:r>
      <w:r w:rsidRPr="00761871">
        <w:rPr>
          <w:rFonts w:ascii="Times New Roman" w:hAnsi="Times New Roman" w:cs="Times New Roman"/>
          <w:sz w:val="28"/>
          <w:szCs w:val="28"/>
          <w:u w:val="single"/>
        </w:rPr>
        <w:t xml:space="preserve"> г</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00761871" w:rsidRPr="00761871">
        <w:rPr>
          <w:rFonts w:ascii="Times New Roman" w:hAnsi="Times New Roman" w:cs="Times New Roman"/>
          <w:sz w:val="28"/>
          <w:szCs w:val="28"/>
          <w:u w:val="single"/>
        </w:rPr>
        <w:t>338</w:t>
      </w:r>
      <w:r w:rsidRPr="00761871">
        <w:rPr>
          <w:rFonts w:ascii="Times New Roman" w:hAnsi="Times New Roman" w:cs="Times New Roman"/>
          <w:sz w:val="28"/>
          <w:szCs w:val="28"/>
          <w:u w:val="single"/>
        </w:rPr>
        <w:t>_</w:t>
      </w:r>
      <w:r>
        <w:rPr>
          <w:rFonts w:ascii="Times New Roman" w:hAnsi="Times New Roman" w:cs="Times New Roman"/>
          <w:sz w:val="28"/>
          <w:szCs w:val="28"/>
        </w:rPr>
        <w:t>_</w:t>
      </w:r>
    </w:p>
    <w:p w:rsidR="00945631" w:rsidRDefault="00945631" w:rsidP="00945631">
      <w:pPr>
        <w:pStyle w:val="ConsPlusNormal0"/>
        <w:jc w:val="right"/>
        <w:rPr>
          <w:rFonts w:ascii="Times New Roman" w:hAnsi="Times New Roman" w:cs="Times New Roman"/>
          <w:sz w:val="28"/>
          <w:szCs w:val="28"/>
        </w:rPr>
      </w:pPr>
    </w:p>
    <w:p w:rsidR="00945631" w:rsidRDefault="006955C8" w:rsidP="0094563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М</w:t>
      </w:r>
      <w:r w:rsidR="00945631">
        <w:rPr>
          <w:rFonts w:ascii="Times New Roman" w:hAnsi="Times New Roman" w:cs="Times New Roman"/>
          <w:b/>
          <w:bCs/>
          <w:sz w:val="28"/>
          <w:szCs w:val="28"/>
        </w:rPr>
        <w:t>униципальн</w:t>
      </w:r>
      <w:r>
        <w:rPr>
          <w:rFonts w:ascii="Times New Roman" w:hAnsi="Times New Roman" w:cs="Times New Roman"/>
          <w:b/>
          <w:bCs/>
          <w:sz w:val="28"/>
          <w:szCs w:val="28"/>
        </w:rPr>
        <w:t>ая</w:t>
      </w:r>
      <w:r w:rsidR="00945631">
        <w:rPr>
          <w:rFonts w:ascii="Times New Roman" w:hAnsi="Times New Roman" w:cs="Times New Roman"/>
          <w:b/>
          <w:bCs/>
          <w:sz w:val="28"/>
          <w:szCs w:val="28"/>
        </w:rPr>
        <w:t xml:space="preserve"> программ</w:t>
      </w:r>
      <w:r>
        <w:rPr>
          <w:rFonts w:ascii="Times New Roman" w:hAnsi="Times New Roman" w:cs="Times New Roman"/>
          <w:b/>
          <w:bCs/>
          <w:sz w:val="28"/>
          <w:szCs w:val="28"/>
        </w:rPr>
        <w:t>а</w:t>
      </w:r>
    </w:p>
    <w:p w:rsidR="00945631" w:rsidRDefault="00945631" w:rsidP="00945631">
      <w:pPr>
        <w:pStyle w:val="ConsPlusNormal0"/>
        <w:jc w:val="center"/>
        <w:rPr>
          <w:rFonts w:ascii="Times New Roman" w:hAnsi="Times New Roman" w:cs="Times New Roman"/>
          <w:b/>
          <w:bCs/>
          <w:sz w:val="28"/>
          <w:szCs w:val="28"/>
        </w:rPr>
      </w:pPr>
      <w:bookmarkStart w:id="1" w:name="Par30"/>
      <w:bookmarkEnd w:id="1"/>
      <w:r>
        <w:rPr>
          <w:rFonts w:ascii="Times New Roman" w:hAnsi="Times New Roman" w:cs="Times New Roman"/>
          <w:b/>
          <w:bCs/>
          <w:sz w:val="28"/>
          <w:szCs w:val="28"/>
        </w:rPr>
        <w:t xml:space="preserve">«Обеспечение доступным и комфортным жильем и коммунальными услугами граждан  Большесолдатского района </w:t>
      </w:r>
    </w:p>
    <w:p w:rsidR="00945631" w:rsidRDefault="00945631" w:rsidP="00945631">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на 2017-2019 годы»</w:t>
      </w:r>
    </w:p>
    <w:p w:rsidR="006955C8" w:rsidRDefault="006955C8" w:rsidP="006955C8">
      <w:pPr>
        <w:pStyle w:val="ConsPlusNormal0"/>
        <w:rPr>
          <w:rFonts w:ascii="Times New Roman" w:hAnsi="Times New Roman" w:cs="Times New Roman"/>
          <w:b/>
          <w:bCs/>
          <w:sz w:val="28"/>
          <w:szCs w:val="28"/>
        </w:rPr>
      </w:pPr>
    </w:p>
    <w:p w:rsidR="00945631" w:rsidRDefault="006955C8" w:rsidP="006955C8">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П</w:t>
      </w:r>
      <w:r w:rsidR="003931E0">
        <w:rPr>
          <w:rFonts w:ascii="Times New Roman" w:hAnsi="Times New Roman" w:cs="Times New Roman"/>
          <w:b/>
          <w:bCs/>
          <w:sz w:val="28"/>
          <w:szCs w:val="28"/>
        </w:rPr>
        <w:t>аспорт</w:t>
      </w:r>
      <w:r>
        <w:rPr>
          <w:rFonts w:ascii="Times New Roman" w:hAnsi="Times New Roman" w:cs="Times New Roman"/>
          <w:b/>
          <w:bCs/>
          <w:sz w:val="28"/>
          <w:szCs w:val="28"/>
        </w:rPr>
        <w:t xml:space="preserve"> программы</w:t>
      </w:r>
    </w:p>
    <w:tbl>
      <w:tblPr>
        <w:tblpPr w:leftFromText="180" w:rightFromText="180" w:bottomFromText="200" w:vertAnchor="text" w:horzAnchor="margin" w:tblpY="129"/>
        <w:tblW w:w="5000" w:type="pct"/>
        <w:tblCellMar>
          <w:left w:w="75" w:type="dxa"/>
          <w:right w:w="75" w:type="dxa"/>
        </w:tblCellMar>
        <w:tblLook w:val="04A0"/>
      </w:tblPr>
      <w:tblGrid>
        <w:gridCol w:w="3206"/>
        <w:gridCol w:w="7149"/>
      </w:tblGrid>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Наименование Программы</w:t>
            </w:r>
          </w:p>
        </w:tc>
        <w:tc>
          <w:tcPr>
            <w:tcW w:w="3452" w:type="pct"/>
            <w:tcBorders>
              <w:top w:val="single" w:sz="4" w:space="0" w:color="auto"/>
              <w:left w:val="single" w:sz="4" w:space="0" w:color="auto"/>
              <w:bottom w:val="single" w:sz="4" w:space="0" w:color="auto"/>
              <w:right w:val="single" w:sz="4" w:space="0" w:color="auto"/>
            </w:tcBorders>
          </w:tcPr>
          <w:p w:rsidR="00945631" w:rsidRDefault="00945631" w:rsidP="002E5BA5">
            <w:pPr>
              <w:pStyle w:val="ConsPlusNormal0"/>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«Обеспечение доступным и комфортным жильем и коммунальными услугами граждан  Большесолдатского района Курской области на 2017-2019 годы»</w:t>
            </w:r>
            <w:r w:rsidR="00A7262C">
              <w:rPr>
                <w:rFonts w:ascii="Times New Roman" w:hAnsi="Times New Roman" w:cs="Times New Roman"/>
                <w:sz w:val="28"/>
                <w:szCs w:val="28"/>
              </w:rPr>
              <w:t xml:space="preserve"> (далее по тексту – программа)</w:t>
            </w:r>
          </w:p>
          <w:p w:rsidR="00945631" w:rsidRDefault="00945631" w:rsidP="002E5BA5">
            <w:pPr>
              <w:pStyle w:val="ConsPlusNonformat"/>
              <w:ind w:right="67"/>
              <w:rPr>
                <w:rFonts w:ascii="Times New Roman" w:hAnsi="Times New Roman" w:cs="Times New Roman"/>
                <w:sz w:val="28"/>
                <w:szCs w:val="28"/>
              </w:rPr>
            </w:pP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Основание для разработки</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 xml:space="preserve">постановления Правительства Российской Федерации от 17 декабря 2010 года №1050 «О федеральной целевой программе </w:t>
            </w:r>
            <w:r w:rsidR="00D32808">
              <w:rPr>
                <w:rFonts w:ascii="Times New Roman" w:hAnsi="Times New Roman" w:cs="Times New Roman"/>
                <w:sz w:val="28"/>
                <w:szCs w:val="28"/>
              </w:rPr>
              <w:t>«Жилище» на 2015</w:t>
            </w:r>
            <w:r>
              <w:rPr>
                <w:rFonts w:ascii="Times New Roman" w:hAnsi="Times New Roman" w:cs="Times New Roman"/>
                <w:sz w:val="28"/>
                <w:szCs w:val="28"/>
              </w:rPr>
              <w:t>-20</w:t>
            </w:r>
            <w:r w:rsidR="00D32808">
              <w:rPr>
                <w:rFonts w:ascii="Times New Roman" w:hAnsi="Times New Roman" w:cs="Times New Roman"/>
                <w:sz w:val="28"/>
                <w:szCs w:val="28"/>
              </w:rPr>
              <w:t>20</w:t>
            </w:r>
            <w:r>
              <w:rPr>
                <w:rFonts w:ascii="Times New Roman" w:hAnsi="Times New Roman" w:cs="Times New Roman"/>
                <w:sz w:val="28"/>
                <w:szCs w:val="28"/>
              </w:rPr>
              <w:t xml:space="preserve"> годы» (с </w:t>
            </w:r>
            <w:r w:rsidR="00D32808">
              <w:rPr>
                <w:rFonts w:ascii="Times New Roman" w:hAnsi="Times New Roman" w:cs="Times New Roman"/>
                <w:sz w:val="28"/>
                <w:szCs w:val="28"/>
              </w:rPr>
              <w:t>изменениями на 26 мая 2016года</w:t>
            </w:r>
            <w:r>
              <w:rPr>
                <w:rFonts w:ascii="Times New Roman" w:hAnsi="Times New Roman" w:cs="Times New Roman"/>
                <w:sz w:val="28"/>
                <w:szCs w:val="28"/>
              </w:rPr>
              <w:t>) и Администрации Курской области от 11 октября 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D32808">
              <w:rPr>
                <w:rFonts w:ascii="Times New Roman" w:hAnsi="Times New Roman" w:cs="Times New Roman"/>
                <w:sz w:val="28"/>
                <w:szCs w:val="28"/>
              </w:rPr>
              <w:t xml:space="preserve"> (с изменениями на 21.07.2016)</w:t>
            </w:r>
            <w:r>
              <w:rPr>
                <w:rFonts w:ascii="Times New Roman" w:hAnsi="Times New Roman" w:cs="Times New Roman"/>
                <w:sz w:val="28"/>
                <w:szCs w:val="28"/>
              </w:rPr>
              <w:t xml:space="preserve">, и </w:t>
            </w:r>
            <w:r w:rsidRPr="00C44494">
              <w:rPr>
                <w:rFonts w:ascii="Times New Roman" w:hAnsi="Times New Roman" w:cs="Times New Roman"/>
                <w:sz w:val="28"/>
                <w:szCs w:val="28"/>
              </w:rPr>
              <w:t>постановление Администрации Большесолдатского района Курской области от 29 октября 2014 года №423 «Об утверждении перечня муниципальных программ  Большесолдатского района Курской области на 2015-2017годы»</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Муниципальный заказчик – координатор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Администрации Большесолдатского района Курской области</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Разработчик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 xml:space="preserve">Управление строительства, ЖКХ и архитектуры Администрация Большесолдатского  района Курской области                  </w:t>
            </w:r>
          </w:p>
        </w:tc>
      </w:tr>
      <w:tr w:rsidR="00945631" w:rsidTr="002E5BA5">
        <w:trPr>
          <w:trHeight w:val="600"/>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Цели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-повышение доступности жилья и качества жилищного обеспечения населения Большесолдатского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w:t>
            </w:r>
          </w:p>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-повышение качества и надежности предоставления жилищно-коммунальных услуг населению;</w:t>
            </w:r>
          </w:p>
          <w:p w:rsidR="00945631" w:rsidRDefault="00945631"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-совершенствование   системы   благоустройства   и</w:t>
            </w:r>
            <w:r>
              <w:rPr>
                <w:rFonts w:ascii="Times New Roman" w:hAnsi="Times New Roman" w:cs="Times New Roman"/>
                <w:sz w:val="28"/>
                <w:szCs w:val="28"/>
              </w:rPr>
              <w:br/>
              <w:t>содержания территории района,  создание  наиболее благоприятной      и       комфортной       среды</w:t>
            </w:r>
            <w:r>
              <w:rPr>
                <w:rFonts w:ascii="Times New Roman" w:hAnsi="Times New Roman" w:cs="Times New Roman"/>
                <w:sz w:val="28"/>
                <w:szCs w:val="28"/>
              </w:rPr>
              <w:br/>
            </w:r>
            <w:r>
              <w:rPr>
                <w:rFonts w:ascii="Times New Roman" w:hAnsi="Times New Roman" w:cs="Times New Roman"/>
                <w:sz w:val="28"/>
                <w:szCs w:val="28"/>
              </w:rPr>
              <w:lastRenderedPageBreak/>
              <w:t xml:space="preserve">жизнедеятельности жителей района                        </w:t>
            </w:r>
          </w:p>
        </w:tc>
      </w:tr>
      <w:tr w:rsidR="00945631" w:rsidTr="002E5BA5">
        <w:trPr>
          <w:trHeight w:val="182"/>
        </w:trPr>
        <w:tc>
          <w:tcPr>
            <w:tcW w:w="1548" w:type="pct"/>
            <w:tcBorders>
              <w:top w:val="nil"/>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lastRenderedPageBreak/>
              <w:t xml:space="preserve">Задачи Программы              </w:t>
            </w:r>
          </w:p>
        </w:tc>
        <w:tc>
          <w:tcPr>
            <w:tcW w:w="3452" w:type="pct"/>
            <w:tcBorders>
              <w:top w:val="nil"/>
              <w:left w:val="single" w:sz="4" w:space="0" w:color="auto"/>
              <w:bottom w:val="single" w:sz="4" w:space="0" w:color="auto"/>
              <w:right w:val="single" w:sz="4" w:space="0" w:color="auto"/>
            </w:tcBorders>
            <w:hideMark/>
          </w:tcPr>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-предоставление поддержки молодым семьям на приобретение жилья;</w:t>
            </w:r>
          </w:p>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разработки документов территориального планирования и градостроительного зонирования;</w:t>
            </w:r>
          </w:p>
          <w:p w:rsidR="00945631" w:rsidRDefault="00945631" w:rsidP="002E5BA5">
            <w:pPr>
              <w:autoSpaceDE w:val="0"/>
              <w:spacing w:after="0" w:line="240" w:lineRule="auto"/>
              <w:ind w:right="6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социальной и инженерной инфраструктуры;</w:t>
            </w:r>
          </w:p>
          <w:p w:rsidR="00945631" w:rsidRDefault="00945631" w:rsidP="002E5BA5">
            <w:pPr>
              <w:pStyle w:val="ConsPlusNonformat"/>
              <w:ind w:right="68"/>
              <w:rPr>
                <w:rFonts w:ascii="Times New Roman" w:hAnsi="Times New Roman" w:cs="Times New Roman"/>
                <w:sz w:val="28"/>
                <w:szCs w:val="28"/>
              </w:rPr>
            </w:pPr>
            <w:r>
              <w:rPr>
                <w:rFonts w:ascii="Times New Roman" w:hAnsi="Times New Roman" w:cs="Times New Roman"/>
                <w:sz w:val="28"/>
                <w:szCs w:val="28"/>
              </w:rPr>
              <w:t>-организация мероприятий по уличному освещению, озеленению, благоустройству и прочих мероприятий;</w:t>
            </w:r>
          </w:p>
          <w:p w:rsidR="00255BB7" w:rsidRDefault="00945631" w:rsidP="002E5BA5">
            <w:pPr>
              <w:pStyle w:val="ConsPlusNonformat"/>
              <w:ind w:right="68"/>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предоставления коммунальных услуг; </w:t>
            </w:r>
          </w:p>
          <w:p w:rsidR="00945631" w:rsidRDefault="00255BB7" w:rsidP="002E5BA5">
            <w:pPr>
              <w:pStyle w:val="ConsPlusNonformat"/>
              <w:ind w:right="68"/>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 xml:space="preserve">улучшение экологической ситуации.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Важнейшие целевые индикаторы и показатели программы             </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945631" w:rsidP="002E5BA5">
            <w:pPr>
              <w:pStyle w:val="ConsPlusNonformat"/>
              <w:ind w:right="67"/>
              <w:jc w:val="both"/>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w:t>
            </w:r>
            <w:r w:rsidR="00255BB7">
              <w:rPr>
                <w:rFonts w:ascii="Times New Roman" w:hAnsi="Times New Roman" w:cs="Times New Roman"/>
                <w:sz w:val="28"/>
                <w:szCs w:val="28"/>
              </w:rPr>
              <w:t>стных бюджетов</w:t>
            </w:r>
            <w:r>
              <w:rPr>
                <w:rFonts w:ascii="Times New Roman" w:hAnsi="Times New Roman" w:cs="Times New Roman"/>
                <w:sz w:val="28"/>
                <w:szCs w:val="28"/>
              </w:rPr>
              <w:t>;</w:t>
            </w:r>
          </w:p>
          <w:p w:rsidR="00255BB7" w:rsidRDefault="00945631" w:rsidP="002E5BA5">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-улучшение водоснабжения населения Большесолдатского района за счет ввода в эксплуатацию объектов водоснабжения</w:t>
            </w:r>
            <w:r w:rsidR="00255BB7">
              <w:rPr>
                <w:rFonts w:ascii="Times New Roman" w:hAnsi="Times New Roman" w:cs="Times New Roman"/>
                <w:sz w:val="28"/>
                <w:szCs w:val="28"/>
              </w:rPr>
              <w:t>;</w:t>
            </w:r>
          </w:p>
          <w:p w:rsidR="00945631" w:rsidRDefault="00255BB7" w:rsidP="002E5BA5">
            <w:pPr>
              <w:autoSpaceDE w:val="0"/>
              <w:spacing w:after="0" w:line="240" w:lineRule="auto"/>
              <w:ind w:right="67"/>
              <w:jc w:val="both"/>
              <w:rPr>
                <w:rFonts w:ascii="Times New Roman" w:hAnsi="Times New Roman" w:cs="Times New Roman"/>
                <w:sz w:val="28"/>
                <w:szCs w:val="28"/>
              </w:rPr>
            </w:pPr>
            <w:r>
              <w:rPr>
                <w:rFonts w:ascii="Times New Roman" w:hAnsi="Times New Roman" w:cs="Times New Roman"/>
                <w:sz w:val="28"/>
                <w:szCs w:val="28"/>
              </w:rPr>
              <w:t>-</w:t>
            </w:r>
            <w:r w:rsidR="00945631" w:rsidRPr="00826A26">
              <w:rPr>
                <w:rFonts w:ascii="Times New Roman" w:hAnsi="Times New Roman" w:cs="Times New Roman"/>
                <w:sz w:val="28"/>
                <w:szCs w:val="28"/>
              </w:rPr>
              <w:t>содержание    территорий    населенных пунктов, озеленение улиц, придомовых территорий и парков,    ликвидация несанкционированных   свалок,  освещение населенных пунктов района</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Этапы и сроки реализации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Default="00255BB7"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2017</w:t>
            </w:r>
            <w:r w:rsidR="004E7B2E">
              <w:rPr>
                <w:rFonts w:ascii="Times New Roman" w:hAnsi="Times New Roman" w:cs="Times New Roman"/>
                <w:sz w:val="28"/>
                <w:szCs w:val="28"/>
              </w:rPr>
              <w:t xml:space="preserve"> – </w:t>
            </w:r>
            <w:r w:rsidR="00945631">
              <w:rPr>
                <w:rFonts w:ascii="Times New Roman" w:hAnsi="Times New Roman" w:cs="Times New Roman"/>
                <w:sz w:val="28"/>
                <w:szCs w:val="28"/>
              </w:rPr>
              <w:t>201</w:t>
            </w:r>
            <w:r>
              <w:rPr>
                <w:rFonts w:ascii="Times New Roman" w:hAnsi="Times New Roman" w:cs="Times New Roman"/>
                <w:sz w:val="28"/>
                <w:szCs w:val="28"/>
              </w:rPr>
              <w:t>9</w:t>
            </w:r>
            <w:r w:rsidR="00945631">
              <w:rPr>
                <w:rFonts w:ascii="Times New Roman" w:hAnsi="Times New Roman" w:cs="Times New Roman"/>
                <w:sz w:val="28"/>
                <w:szCs w:val="28"/>
              </w:rPr>
              <w:t xml:space="preserve"> годы     </w:t>
            </w:r>
          </w:p>
          <w:p w:rsidR="00945631" w:rsidRDefault="00255BB7"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1 этап – 2017</w:t>
            </w:r>
            <w:r w:rsidR="00945631">
              <w:rPr>
                <w:rFonts w:ascii="Times New Roman" w:hAnsi="Times New Roman" w:cs="Times New Roman"/>
                <w:sz w:val="28"/>
                <w:szCs w:val="28"/>
              </w:rPr>
              <w:t>год</w:t>
            </w:r>
          </w:p>
          <w:p w:rsidR="00945631" w:rsidRDefault="00255BB7" w:rsidP="002E5BA5">
            <w:pPr>
              <w:pStyle w:val="ConsPlusNonformat"/>
              <w:ind w:right="67"/>
              <w:rPr>
                <w:rFonts w:ascii="Times New Roman" w:hAnsi="Times New Roman" w:cs="Times New Roman"/>
                <w:sz w:val="28"/>
                <w:szCs w:val="28"/>
              </w:rPr>
            </w:pPr>
            <w:r>
              <w:rPr>
                <w:rFonts w:ascii="Times New Roman" w:hAnsi="Times New Roman" w:cs="Times New Roman"/>
                <w:sz w:val="28"/>
                <w:szCs w:val="28"/>
              </w:rPr>
              <w:t>2 этап 2018</w:t>
            </w:r>
            <w:r w:rsidR="004E7B2E">
              <w:rPr>
                <w:rFonts w:ascii="Times New Roman" w:hAnsi="Times New Roman" w:cs="Times New Roman"/>
                <w:sz w:val="28"/>
                <w:szCs w:val="28"/>
              </w:rPr>
              <w:t xml:space="preserve"> – </w:t>
            </w:r>
            <w:r>
              <w:rPr>
                <w:rFonts w:ascii="Times New Roman" w:hAnsi="Times New Roman" w:cs="Times New Roman"/>
                <w:sz w:val="28"/>
                <w:szCs w:val="28"/>
              </w:rPr>
              <w:t>2019</w:t>
            </w:r>
            <w:r w:rsidR="00945631">
              <w:rPr>
                <w:rFonts w:ascii="Times New Roman" w:hAnsi="Times New Roman" w:cs="Times New Roman"/>
                <w:sz w:val="28"/>
                <w:szCs w:val="28"/>
              </w:rPr>
              <w:t xml:space="preserve"> годы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Подпрограммы программы     </w:t>
            </w:r>
          </w:p>
        </w:tc>
        <w:tc>
          <w:tcPr>
            <w:tcW w:w="3452" w:type="pct"/>
            <w:tcBorders>
              <w:top w:val="single" w:sz="4" w:space="0" w:color="auto"/>
              <w:left w:val="single" w:sz="4" w:space="0" w:color="auto"/>
              <w:bottom w:val="single" w:sz="4" w:space="0" w:color="auto"/>
              <w:right w:val="single" w:sz="4" w:space="0" w:color="auto"/>
            </w:tcBorders>
          </w:tcPr>
          <w:p w:rsidR="00945631" w:rsidRDefault="00945631" w:rsidP="002E5BA5">
            <w:pPr>
              <w:autoSpaceDE w:val="0"/>
              <w:spacing w:after="0"/>
              <w:ind w:right="67"/>
              <w:jc w:val="both"/>
              <w:rPr>
                <w:rFonts w:ascii="Times New Roman" w:hAnsi="Times New Roman" w:cs="Times New Roman"/>
                <w:sz w:val="28"/>
                <w:szCs w:val="28"/>
              </w:rPr>
            </w:pPr>
            <w:r w:rsidRPr="0062785B">
              <w:rPr>
                <w:rFonts w:ascii="Times New Roman" w:hAnsi="Times New Roman" w:cs="Times New Roman"/>
                <w:b/>
                <w:sz w:val="28"/>
                <w:szCs w:val="28"/>
              </w:rPr>
              <w:t>подпрограмма  1</w:t>
            </w:r>
            <w:r>
              <w:rPr>
                <w:rFonts w:ascii="Times New Roman" w:hAnsi="Times New Roman" w:cs="Times New Roman"/>
                <w:sz w:val="28"/>
                <w:szCs w:val="28"/>
              </w:rPr>
              <w:t xml:space="preserve">  «Создание  условий  для  обеспечения   доступным и комфортным жильем граждан Большесолдатского района Курской области»;</w:t>
            </w:r>
          </w:p>
          <w:p w:rsidR="00945631" w:rsidRDefault="00945631" w:rsidP="002E5BA5">
            <w:pPr>
              <w:autoSpaceDE w:val="0"/>
              <w:spacing w:after="0"/>
              <w:ind w:right="67"/>
              <w:jc w:val="both"/>
              <w:rPr>
                <w:rFonts w:ascii="Times New Roman" w:hAnsi="Times New Roman" w:cs="Times New Roman"/>
                <w:sz w:val="28"/>
                <w:szCs w:val="28"/>
              </w:rPr>
            </w:pPr>
            <w:r w:rsidRPr="0062785B">
              <w:rPr>
                <w:rFonts w:ascii="Times New Roman" w:hAnsi="Times New Roman" w:cs="Times New Roman"/>
                <w:b/>
                <w:sz w:val="28"/>
                <w:szCs w:val="28"/>
              </w:rPr>
              <w:t xml:space="preserve">подпрограмма 2 </w:t>
            </w:r>
            <w:r>
              <w:rPr>
                <w:rFonts w:ascii="Times New Roman" w:hAnsi="Times New Roman" w:cs="Times New Roman"/>
                <w:sz w:val="28"/>
                <w:szCs w:val="28"/>
              </w:rPr>
              <w:t>«Обеспечение качес</w:t>
            </w:r>
            <w:r w:rsidR="0062785B">
              <w:rPr>
                <w:rFonts w:ascii="Times New Roman" w:hAnsi="Times New Roman" w:cs="Times New Roman"/>
                <w:sz w:val="28"/>
                <w:szCs w:val="28"/>
              </w:rPr>
              <w:t>твенными услугами ЖКХ населения</w:t>
            </w:r>
            <w:r>
              <w:rPr>
                <w:rFonts w:ascii="Times New Roman" w:hAnsi="Times New Roman" w:cs="Times New Roman"/>
                <w:sz w:val="28"/>
                <w:szCs w:val="28"/>
              </w:rPr>
              <w:t xml:space="preserve">»; </w:t>
            </w: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Финансирование Программы</w:t>
            </w:r>
          </w:p>
        </w:tc>
        <w:tc>
          <w:tcPr>
            <w:tcW w:w="3452"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ind w:right="67"/>
              <w:rPr>
                <w:rFonts w:ascii="Times New Roman" w:hAnsi="Times New Roman" w:cs="Times New Roman"/>
                <w:sz w:val="28"/>
                <w:szCs w:val="28"/>
              </w:rPr>
            </w:pPr>
            <w:r w:rsidRPr="00826A26">
              <w:rPr>
                <w:rFonts w:ascii="Times New Roman" w:hAnsi="Times New Roman" w:cs="Times New Roman"/>
                <w:sz w:val="28"/>
                <w:szCs w:val="28"/>
              </w:rPr>
              <w:t xml:space="preserve">Общий объем финансирования Программы за счет средств бюджета Большесолдатского района  составляет </w:t>
            </w:r>
            <w:r w:rsidR="00D64A85">
              <w:rPr>
                <w:rFonts w:ascii="Times New Roman" w:hAnsi="Times New Roman" w:cs="Times New Roman"/>
                <w:sz w:val="28"/>
                <w:szCs w:val="28"/>
              </w:rPr>
              <w:t>3 110</w:t>
            </w:r>
            <w:r w:rsidR="00240AF3">
              <w:rPr>
                <w:rFonts w:ascii="Times New Roman" w:hAnsi="Times New Roman" w:cs="Times New Roman"/>
                <w:sz w:val="28"/>
                <w:szCs w:val="28"/>
              </w:rPr>
              <w:t>,0</w:t>
            </w:r>
            <w:r w:rsidRPr="00826A26">
              <w:rPr>
                <w:rFonts w:ascii="Times New Roman" w:hAnsi="Times New Roman" w:cs="Times New Roman"/>
                <w:sz w:val="28"/>
                <w:szCs w:val="28"/>
              </w:rPr>
              <w:t xml:space="preserve">тыс. руб., </w:t>
            </w:r>
          </w:p>
          <w:p w:rsidR="00945631" w:rsidRPr="00826A26" w:rsidRDefault="00945631" w:rsidP="002E5BA5">
            <w:pPr>
              <w:pStyle w:val="ConsPlusNonformat"/>
              <w:ind w:right="67"/>
              <w:rPr>
                <w:rFonts w:ascii="Times New Roman" w:hAnsi="Times New Roman" w:cs="Times New Roman"/>
                <w:sz w:val="28"/>
                <w:szCs w:val="28"/>
              </w:rPr>
            </w:pPr>
            <w:r w:rsidRPr="00826A26">
              <w:rPr>
                <w:rFonts w:ascii="Times New Roman" w:hAnsi="Times New Roman" w:cs="Times New Roman"/>
                <w:sz w:val="28"/>
                <w:szCs w:val="28"/>
              </w:rPr>
              <w:t xml:space="preserve">в том числе по годам:                          </w:t>
            </w:r>
            <w:r w:rsidRPr="00826A26">
              <w:rPr>
                <w:rFonts w:ascii="Times New Roman" w:hAnsi="Times New Roman" w:cs="Times New Roman"/>
                <w:sz w:val="28"/>
                <w:szCs w:val="28"/>
              </w:rPr>
              <w:br/>
              <w:t>201</w:t>
            </w:r>
            <w:r w:rsidR="00826A26">
              <w:rPr>
                <w:rFonts w:ascii="Times New Roman" w:hAnsi="Times New Roman" w:cs="Times New Roman"/>
                <w:sz w:val="28"/>
                <w:szCs w:val="28"/>
              </w:rPr>
              <w:t>7</w:t>
            </w:r>
            <w:r w:rsidR="00826A26" w:rsidRPr="00826A26">
              <w:rPr>
                <w:rFonts w:ascii="Times New Roman" w:hAnsi="Times New Roman" w:cs="Times New Roman"/>
                <w:sz w:val="28"/>
                <w:szCs w:val="28"/>
              </w:rPr>
              <w:t>–</w:t>
            </w:r>
            <w:r w:rsidR="00D64A85">
              <w:rPr>
                <w:rFonts w:ascii="Times New Roman" w:hAnsi="Times New Roman" w:cs="Times New Roman"/>
                <w:sz w:val="28"/>
                <w:szCs w:val="28"/>
              </w:rPr>
              <w:t>1 200</w:t>
            </w:r>
            <w:r w:rsidR="00240AF3">
              <w:rPr>
                <w:rFonts w:ascii="Times New Roman" w:hAnsi="Times New Roman" w:cs="Times New Roman"/>
                <w:sz w:val="28"/>
                <w:szCs w:val="28"/>
              </w:rPr>
              <w:t>,0</w:t>
            </w:r>
            <w:r w:rsidRPr="00826A26">
              <w:rPr>
                <w:rFonts w:ascii="Times New Roman" w:hAnsi="Times New Roman" w:cs="Times New Roman"/>
                <w:sz w:val="28"/>
                <w:szCs w:val="28"/>
              </w:rPr>
              <w:t xml:space="preserve"> тыс. руб.;                      </w:t>
            </w:r>
            <w:r w:rsidRPr="00826A26">
              <w:rPr>
                <w:rFonts w:ascii="Times New Roman" w:hAnsi="Times New Roman" w:cs="Times New Roman"/>
                <w:sz w:val="28"/>
                <w:szCs w:val="28"/>
              </w:rPr>
              <w:br/>
              <w:t>201</w:t>
            </w:r>
            <w:r w:rsidR="00826A26">
              <w:rPr>
                <w:rFonts w:ascii="Times New Roman" w:hAnsi="Times New Roman" w:cs="Times New Roman"/>
                <w:sz w:val="28"/>
                <w:szCs w:val="28"/>
              </w:rPr>
              <w:t>8</w:t>
            </w:r>
            <w:r w:rsidR="00826A26" w:rsidRPr="00826A26">
              <w:rPr>
                <w:rFonts w:ascii="Times New Roman" w:hAnsi="Times New Roman" w:cs="Times New Roman"/>
                <w:sz w:val="28"/>
                <w:szCs w:val="28"/>
              </w:rPr>
              <w:t>–</w:t>
            </w:r>
            <w:r w:rsidR="00D64A85">
              <w:rPr>
                <w:rFonts w:ascii="Times New Roman" w:hAnsi="Times New Roman" w:cs="Times New Roman"/>
                <w:sz w:val="28"/>
                <w:szCs w:val="28"/>
              </w:rPr>
              <w:t>1 055</w:t>
            </w:r>
            <w:r w:rsidR="00223AE0">
              <w:rPr>
                <w:rFonts w:ascii="Times New Roman" w:hAnsi="Times New Roman" w:cs="Times New Roman"/>
                <w:sz w:val="28"/>
                <w:szCs w:val="28"/>
              </w:rPr>
              <w:t>,0</w:t>
            </w:r>
            <w:r w:rsidRPr="00826A26">
              <w:rPr>
                <w:rFonts w:ascii="Times New Roman" w:hAnsi="Times New Roman" w:cs="Times New Roman"/>
                <w:sz w:val="28"/>
                <w:szCs w:val="28"/>
              </w:rPr>
              <w:t xml:space="preserve"> тыс. руб.;                    </w:t>
            </w:r>
            <w:r w:rsidRPr="00826A26">
              <w:rPr>
                <w:rFonts w:ascii="Times New Roman" w:hAnsi="Times New Roman" w:cs="Times New Roman"/>
                <w:sz w:val="28"/>
                <w:szCs w:val="28"/>
              </w:rPr>
              <w:br/>
              <w:t>201</w:t>
            </w:r>
            <w:r w:rsidR="00826A26">
              <w:rPr>
                <w:rFonts w:ascii="Times New Roman" w:hAnsi="Times New Roman" w:cs="Times New Roman"/>
                <w:sz w:val="28"/>
                <w:szCs w:val="28"/>
              </w:rPr>
              <w:t xml:space="preserve">9 </w:t>
            </w:r>
            <w:r w:rsidRPr="00826A26">
              <w:rPr>
                <w:rFonts w:ascii="Times New Roman" w:hAnsi="Times New Roman" w:cs="Times New Roman"/>
                <w:sz w:val="28"/>
                <w:szCs w:val="28"/>
              </w:rPr>
              <w:t xml:space="preserve">– </w:t>
            </w:r>
            <w:r w:rsidR="00D64A85">
              <w:rPr>
                <w:rFonts w:ascii="Times New Roman" w:hAnsi="Times New Roman" w:cs="Times New Roman"/>
                <w:sz w:val="28"/>
                <w:szCs w:val="28"/>
              </w:rPr>
              <w:t>855,0</w:t>
            </w:r>
            <w:r w:rsidRPr="00826A26">
              <w:rPr>
                <w:rFonts w:ascii="Times New Roman" w:hAnsi="Times New Roman" w:cs="Times New Roman"/>
                <w:sz w:val="28"/>
                <w:szCs w:val="28"/>
              </w:rPr>
              <w:t xml:space="preserve"> тыс. руб. </w:t>
            </w:r>
          </w:p>
        </w:tc>
      </w:tr>
      <w:tr w:rsidR="00945631" w:rsidTr="002E5BA5">
        <w:trPr>
          <w:trHeight w:val="254"/>
        </w:trPr>
        <w:tc>
          <w:tcPr>
            <w:tcW w:w="1548" w:type="pct"/>
            <w:tcBorders>
              <w:top w:val="single" w:sz="4" w:space="0" w:color="auto"/>
              <w:left w:val="single" w:sz="4" w:space="0" w:color="auto"/>
              <w:bottom w:val="single" w:sz="4" w:space="0" w:color="auto"/>
              <w:right w:val="single" w:sz="4" w:space="0" w:color="auto"/>
            </w:tcBorders>
            <w:hideMark/>
          </w:tcPr>
          <w:p w:rsidR="002E5BA5"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в том числе:</w:t>
            </w:r>
          </w:p>
        </w:tc>
        <w:tc>
          <w:tcPr>
            <w:tcW w:w="3452" w:type="pct"/>
            <w:tcBorders>
              <w:top w:val="single" w:sz="4" w:space="0" w:color="auto"/>
              <w:left w:val="single" w:sz="4" w:space="0" w:color="auto"/>
              <w:bottom w:val="single" w:sz="4" w:space="0" w:color="auto"/>
              <w:right w:val="single" w:sz="4" w:space="0" w:color="auto"/>
            </w:tcBorders>
          </w:tcPr>
          <w:p w:rsidR="00945631" w:rsidRPr="00826A26" w:rsidRDefault="00945631" w:rsidP="002E5BA5">
            <w:pPr>
              <w:pStyle w:val="ConsPlusNonformat"/>
              <w:ind w:right="67"/>
              <w:jc w:val="both"/>
              <w:rPr>
                <w:rFonts w:ascii="Times New Roman" w:hAnsi="Times New Roman" w:cs="Times New Roman"/>
                <w:sz w:val="28"/>
                <w:szCs w:val="28"/>
              </w:rPr>
            </w:pPr>
          </w:p>
        </w:tc>
      </w:tr>
      <w:tr w:rsidR="002E5BA5" w:rsidTr="002E5BA5">
        <w:trPr>
          <w:trHeight w:val="375"/>
        </w:trPr>
        <w:tc>
          <w:tcPr>
            <w:tcW w:w="1548" w:type="pct"/>
            <w:tcBorders>
              <w:top w:val="single" w:sz="4" w:space="0" w:color="auto"/>
              <w:left w:val="single" w:sz="4" w:space="0" w:color="auto"/>
              <w:bottom w:val="single" w:sz="4" w:space="0" w:color="auto"/>
              <w:right w:val="single" w:sz="4" w:space="0" w:color="auto"/>
            </w:tcBorders>
            <w:hideMark/>
          </w:tcPr>
          <w:p w:rsidR="002E5BA5" w:rsidRPr="002E5BA5" w:rsidRDefault="002E5BA5" w:rsidP="002E5BA5">
            <w:pPr>
              <w:pStyle w:val="ConsPlusNormal0"/>
              <w:jc w:val="both"/>
              <w:rPr>
                <w:rFonts w:ascii="Times New Roman" w:hAnsi="Times New Roman" w:cs="Times New Roman"/>
                <w:b/>
                <w:bCs/>
                <w:i/>
                <w:sz w:val="28"/>
                <w:szCs w:val="28"/>
              </w:rPr>
            </w:pPr>
            <w:r w:rsidRPr="002E5BA5">
              <w:rPr>
                <w:rFonts w:ascii="Times New Roman" w:hAnsi="Times New Roman" w:cs="Times New Roman"/>
                <w:b/>
                <w:i/>
                <w:sz w:val="28"/>
                <w:szCs w:val="28"/>
              </w:rPr>
              <w:t xml:space="preserve">программа </w:t>
            </w:r>
            <w:r w:rsidRPr="002E5BA5">
              <w:rPr>
                <w:rFonts w:ascii="Times New Roman" w:hAnsi="Times New Roman" w:cs="Times New Roman"/>
                <w:b/>
                <w:bCs/>
                <w:sz w:val="28"/>
                <w:szCs w:val="28"/>
              </w:rPr>
              <w:t>«</w:t>
            </w:r>
            <w:r w:rsidRPr="002E5BA5">
              <w:rPr>
                <w:rFonts w:ascii="Times New Roman" w:hAnsi="Times New Roman" w:cs="Times New Roman"/>
                <w:b/>
                <w:bCs/>
                <w:i/>
                <w:sz w:val="28"/>
                <w:szCs w:val="28"/>
              </w:rPr>
              <w:t xml:space="preserve">Обеспечение доступным и комфортным жильем и коммунальными услугами граждан  </w:t>
            </w:r>
            <w:r w:rsidRPr="002E5BA5">
              <w:rPr>
                <w:rFonts w:ascii="Times New Roman" w:hAnsi="Times New Roman" w:cs="Times New Roman"/>
                <w:b/>
                <w:bCs/>
                <w:i/>
                <w:sz w:val="28"/>
                <w:szCs w:val="28"/>
              </w:rPr>
              <w:lastRenderedPageBreak/>
              <w:t xml:space="preserve">Большесолдатского района </w:t>
            </w:r>
          </w:p>
          <w:p w:rsidR="002E5BA5" w:rsidRPr="002E5BA5" w:rsidRDefault="002E5BA5" w:rsidP="002E5BA5">
            <w:pPr>
              <w:pStyle w:val="ConsPlusNormal0"/>
              <w:jc w:val="both"/>
              <w:rPr>
                <w:rFonts w:ascii="Times New Roman" w:hAnsi="Times New Roman" w:cs="Times New Roman"/>
                <w:b/>
                <w:bCs/>
                <w:i/>
                <w:sz w:val="28"/>
                <w:szCs w:val="28"/>
              </w:rPr>
            </w:pPr>
            <w:r w:rsidRPr="002E5BA5">
              <w:rPr>
                <w:rFonts w:ascii="Times New Roman" w:hAnsi="Times New Roman" w:cs="Times New Roman"/>
                <w:b/>
                <w:bCs/>
                <w:i/>
                <w:sz w:val="28"/>
                <w:szCs w:val="28"/>
              </w:rPr>
              <w:t>Курской области на 2017-2019 годы»</w:t>
            </w:r>
          </w:p>
        </w:tc>
        <w:tc>
          <w:tcPr>
            <w:tcW w:w="3452" w:type="pct"/>
            <w:tcBorders>
              <w:top w:val="single" w:sz="4" w:space="0" w:color="auto"/>
              <w:left w:val="single" w:sz="4" w:space="0" w:color="auto"/>
              <w:bottom w:val="single" w:sz="4" w:space="0" w:color="auto"/>
              <w:right w:val="single" w:sz="4" w:space="0" w:color="auto"/>
            </w:tcBorders>
          </w:tcPr>
          <w:p w:rsidR="002E5BA5" w:rsidRPr="00826A26" w:rsidRDefault="002E5BA5" w:rsidP="002E5BA5">
            <w:pPr>
              <w:autoSpaceDE w:val="0"/>
              <w:spacing w:after="0" w:line="240" w:lineRule="auto"/>
              <w:ind w:right="67"/>
              <w:jc w:val="both"/>
              <w:rPr>
                <w:rFonts w:ascii="Times New Roman" w:hAnsi="Times New Roman" w:cs="Times New Roman"/>
                <w:sz w:val="28"/>
                <w:szCs w:val="28"/>
              </w:rPr>
            </w:pPr>
            <w:r w:rsidRPr="00826A26">
              <w:rPr>
                <w:rFonts w:ascii="Times New Roman" w:hAnsi="Times New Roman" w:cs="Times New Roman"/>
                <w:sz w:val="28"/>
                <w:szCs w:val="28"/>
              </w:rPr>
              <w:lastRenderedPageBreak/>
              <w:t xml:space="preserve">Общий объем финансирования  </w:t>
            </w:r>
            <w:r>
              <w:rPr>
                <w:rFonts w:ascii="Times New Roman" w:hAnsi="Times New Roman" w:cs="Times New Roman"/>
                <w:sz w:val="28"/>
                <w:szCs w:val="28"/>
              </w:rPr>
              <w:t xml:space="preserve">программных мероприятий 2 660,0 тыс. </w:t>
            </w:r>
            <w:proofErr w:type="spellStart"/>
            <w:r>
              <w:rPr>
                <w:rFonts w:ascii="Times New Roman" w:hAnsi="Times New Roman" w:cs="Times New Roman"/>
                <w:sz w:val="28"/>
                <w:szCs w:val="28"/>
              </w:rPr>
              <w:t>руб.,</w:t>
            </w:r>
            <w:r w:rsidRPr="00826A26">
              <w:rPr>
                <w:rFonts w:ascii="Times New Roman" w:hAnsi="Times New Roman" w:cs="Times New Roman"/>
                <w:sz w:val="28"/>
                <w:szCs w:val="28"/>
              </w:rPr>
              <w:t>в</w:t>
            </w:r>
            <w:proofErr w:type="spellEnd"/>
            <w:r w:rsidRPr="00826A26">
              <w:rPr>
                <w:rFonts w:ascii="Times New Roman" w:hAnsi="Times New Roman" w:cs="Times New Roman"/>
                <w:sz w:val="28"/>
                <w:szCs w:val="28"/>
              </w:rPr>
              <w:t xml:space="preserve"> том числе по годам:</w:t>
            </w:r>
          </w:p>
          <w:p w:rsidR="002E5BA5" w:rsidRPr="00826A26" w:rsidRDefault="002E5BA5" w:rsidP="002E5BA5">
            <w:pPr>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2017 год </w:t>
            </w:r>
            <w:r>
              <w:rPr>
                <w:rFonts w:ascii="Times New Roman" w:hAnsi="Times New Roman" w:cs="Times New Roman"/>
                <w:sz w:val="28"/>
                <w:szCs w:val="28"/>
              </w:rPr>
              <w:t>–1 100</w:t>
            </w:r>
            <w:r w:rsidRPr="00826A26">
              <w:rPr>
                <w:rFonts w:ascii="Times New Roman" w:hAnsi="Times New Roman" w:cs="Times New Roman"/>
                <w:sz w:val="28"/>
                <w:szCs w:val="28"/>
              </w:rPr>
              <w:t xml:space="preserve"> тыс. руб. </w:t>
            </w:r>
          </w:p>
          <w:p w:rsidR="002E5BA5" w:rsidRPr="00826A26" w:rsidRDefault="002E5BA5" w:rsidP="002E5BA5">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2018 год – </w:t>
            </w:r>
            <w:r>
              <w:rPr>
                <w:rFonts w:ascii="Times New Roman" w:hAnsi="Times New Roman" w:cs="Times New Roman"/>
                <w:sz w:val="28"/>
                <w:szCs w:val="28"/>
              </w:rPr>
              <w:t>880</w:t>
            </w:r>
            <w:r w:rsidRPr="00826A26">
              <w:rPr>
                <w:rFonts w:ascii="Times New Roman" w:hAnsi="Times New Roman" w:cs="Times New Roman"/>
                <w:sz w:val="28"/>
                <w:szCs w:val="28"/>
              </w:rPr>
              <w:t xml:space="preserve"> тыс. руб.</w:t>
            </w:r>
          </w:p>
          <w:p w:rsidR="002E5BA5" w:rsidRPr="00826A26" w:rsidRDefault="002E5BA5" w:rsidP="002E5BA5">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2019 год – </w:t>
            </w:r>
            <w:r>
              <w:rPr>
                <w:rFonts w:ascii="Times New Roman" w:hAnsi="Times New Roman" w:cs="Times New Roman"/>
                <w:sz w:val="28"/>
                <w:szCs w:val="28"/>
              </w:rPr>
              <w:t>680</w:t>
            </w:r>
            <w:r w:rsidRPr="00826A26">
              <w:rPr>
                <w:rFonts w:ascii="Times New Roman" w:hAnsi="Times New Roman" w:cs="Times New Roman"/>
                <w:sz w:val="28"/>
                <w:szCs w:val="28"/>
              </w:rPr>
              <w:t xml:space="preserve"> тыс. руб.</w:t>
            </w:r>
          </w:p>
          <w:p w:rsidR="002E5BA5" w:rsidRPr="00826A26" w:rsidRDefault="002E5BA5" w:rsidP="002E5BA5">
            <w:pPr>
              <w:pStyle w:val="ConsPlusNonformat"/>
              <w:ind w:right="67"/>
              <w:jc w:val="both"/>
              <w:rPr>
                <w:rFonts w:ascii="Times New Roman" w:hAnsi="Times New Roman" w:cs="Times New Roman"/>
                <w:sz w:val="28"/>
                <w:szCs w:val="28"/>
              </w:rPr>
            </w:pP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lastRenderedPageBreak/>
              <w:t>подпрограммы «Создание условий для обеспечения доступным и комфортным жильем граждан Большесолдатского района Курской области</w:t>
            </w:r>
          </w:p>
        </w:tc>
        <w:tc>
          <w:tcPr>
            <w:tcW w:w="3452" w:type="pct"/>
            <w:tcBorders>
              <w:top w:val="single" w:sz="4" w:space="0" w:color="auto"/>
              <w:left w:val="single" w:sz="4" w:space="0" w:color="auto"/>
              <w:bottom w:val="single" w:sz="4" w:space="0" w:color="auto"/>
              <w:right w:val="single" w:sz="4" w:space="0" w:color="auto"/>
            </w:tcBorders>
            <w:hideMark/>
          </w:tcPr>
          <w:p w:rsidR="00826A26" w:rsidRPr="00826A26" w:rsidRDefault="00945631" w:rsidP="002E5BA5">
            <w:pPr>
              <w:autoSpaceDE w:val="0"/>
              <w:spacing w:after="0" w:line="240" w:lineRule="auto"/>
              <w:ind w:right="67"/>
              <w:jc w:val="both"/>
              <w:rPr>
                <w:rFonts w:ascii="Times New Roman" w:hAnsi="Times New Roman" w:cs="Times New Roman"/>
                <w:sz w:val="28"/>
                <w:szCs w:val="28"/>
              </w:rPr>
            </w:pPr>
            <w:r w:rsidRPr="00826A26">
              <w:rPr>
                <w:rFonts w:ascii="Times New Roman" w:hAnsi="Times New Roman" w:cs="Times New Roman"/>
                <w:sz w:val="28"/>
                <w:szCs w:val="28"/>
              </w:rPr>
              <w:t xml:space="preserve">Общий объем финансирования  подпрограммы  - </w:t>
            </w:r>
          </w:p>
          <w:p w:rsidR="00826A26" w:rsidRPr="00826A26" w:rsidRDefault="00826A26" w:rsidP="002E5BA5">
            <w:pPr>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150,0 тысяч рублей, в том числе по годам:</w:t>
            </w:r>
          </w:p>
          <w:p w:rsidR="00826A26" w:rsidRPr="00826A26" w:rsidRDefault="00826A26" w:rsidP="002E5BA5">
            <w:pPr>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2017 год - 0  тыс. руб. </w:t>
            </w:r>
          </w:p>
          <w:p w:rsidR="00826A26" w:rsidRPr="00826A26" w:rsidRDefault="00826A26" w:rsidP="002E5BA5">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2018 год – 75,0 тыс. руб.</w:t>
            </w:r>
          </w:p>
          <w:p w:rsidR="00826A26" w:rsidRPr="00826A26" w:rsidRDefault="00826A26" w:rsidP="002E5BA5">
            <w:pPr>
              <w:tabs>
                <w:tab w:val="left" w:pos="4350"/>
              </w:tabs>
              <w:spacing w:after="0" w:line="240" w:lineRule="auto"/>
              <w:jc w:val="both"/>
              <w:rPr>
                <w:rFonts w:ascii="Times New Roman" w:hAnsi="Times New Roman" w:cs="Times New Roman"/>
                <w:sz w:val="28"/>
                <w:szCs w:val="28"/>
              </w:rPr>
            </w:pPr>
            <w:r w:rsidRPr="00826A26">
              <w:rPr>
                <w:rFonts w:ascii="Times New Roman" w:hAnsi="Times New Roman" w:cs="Times New Roman"/>
                <w:sz w:val="28"/>
                <w:szCs w:val="28"/>
              </w:rPr>
              <w:t xml:space="preserve">   2019 год – 75,0 тыс. руб.</w:t>
            </w:r>
          </w:p>
          <w:p w:rsidR="00945631" w:rsidRPr="00826A26" w:rsidRDefault="00945631" w:rsidP="002E5BA5">
            <w:pPr>
              <w:pStyle w:val="ConsPlusNonformat"/>
              <w:ind w:right="67"/>
              <w:jc w:val="both"/>
              <w:rPr>
                <w:rFonts w:ascii="Times New Roman" w:hAnsi="Times New Roman" w:cs="Times New Roman"/>
                <w:sz w:val="28"/>
                <w:szCs w:val="28"/>
              </w:rPr>
            </w:pPr>
          </w:p>
        </w:tc>
      </w:tr>
      <w:tr w:rsidR="00945631" w:rsidTr="002E5BA5">
        <w:trPr>
          <w:trHeight w:val="248"/>
        </w:trPr>
        <w:tc>
          <w:tcPr>
            <w:tcW w:w="1548" w:type="pct"/>
            <w:tcBorders>
              <w:top w:val="single" w:sz="4" w:space="0" w:color="auto"/>
              <w:left w:val="single" w:sz="4" w:space="0" w:color="auto"/>
              <w:bottom w:val="single" w:sz="4" w:space="0" w:color="auto"/>
              <w:right w:val="single" w:sz="4" w:space="0" w:color="auto"/>
            </w:tcBorders>
            <w:hideMark/>
          </w:tcPr>
          <w:p w:rsidR="00945631" w:rsidRPr="00826A26" w:rsidRDefault="00945631" w:rsidP="002E5BA5">
            <w:pPr>
              <w:pStyle w:val="ConsPlusNonformat"/>
              <w:rPr>
                <w:rFonts w:ascii="Times New Roman" w:hAnsi="Times New Roman" w:cs="Times New Roman"/>
                <w:b/>
                <w:i/>
                <w:sz w:val="28"/>
                <w:szCs w:val="28"/>
              </w:rPr>
            </w:pPr>
            <w:r w:rsidRPr="00826A26">
              <w:rPr>
                <w:rFonts w:ascii="Times New Roman" w:hAnsi="Times New Roman" w:cs="Times New Roman"/>
                <w:b/>
                <w:i/>
                <w:sz w:val="28"/>
                <w:szCs w:val="28"/>
              </w:rPr>
              <w:t>подпрограммы «Обеспечение качественными услугами ЖКХ населения»</w:t>
            </w:r>
          </w:p>
        </w:tc>
        <w:tc>
          <w:tcPr>
            <w:tcW w:w="3452" w:type="pct"/>
            <w:tcBorders>
              <w:top w:val="single" w:sz="4" w:space="0" w:color="auto"/>
              <w:left w:val="single" w:sz="4" w:space="0" w:color="auto"/>
              <w:bottom w:val="single" w:sz="4" w:space="0" w:color="auto"/>
              <w:right w:val="single" w:sz="4" w:space="0" w:color="auto"/>
            </w:tcBorders>
          </w:tcPr>
          <w:p w:rsidR="00826A26" w:rsidRPr="00826A26" w:rsidRDefault="00945631"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sz w:val="28"/>
                <w:szCs w:val="28"/>
              </w:rPr>
              <w:t xml:space="preserve">Общий объем финансирования  подпрограммы  - </w:t>
            </w:r>
            <w:r w:rsidR="00D64A85">
              <w:rPr>
                <w:rFonts w:ascii="Times New Roman" w:hAnsi="Times New Roman" w:cs="Times New Roman"/>
                <w:color w:val="000000"/>
                <w:sz w:val="28"/>
                <w:szCs w:val="28"/>
              </w:rPr>
              <w:t>300</w:t>
            </w:r>
            <w:r w:rsidR="00826A26" w:rsidRPr="00826A26">
              <w:rPr>
                <w:rFonts w:ascii="Times New Roman" w:hAnsi="Times New Roman" w:cs="Times New Roman"/>
                <w:color w:val="000000"/>
                <w:sz w:val="28"/>
                <w:szCs w:val="28"/>
              </w:rPr>
              <w:t>,0  тыс. руб.;</w:t>
            </w:r>
          </w:p>
          <w:p w:rsidR="00826A26" w:rsidRPr="00826A26" w:rsidRDefault="00826A26"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color w:val="000000"/>
                <w:sz w:val="28"/>
                <w:szCs w:val="28"/>
              </w:rPr>
              <w:t>В том числе по годам:</w:t>
            </w:r>
          </w:p>
          <w:p w:rsidR="00826A26" w:rsidRPr="00826A26" w:rsidRDefault="00826A26"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color w:val="000000"/>
                <w:sz w:val="28"/>
                <w:szCs w:val="28"/>
              </w:rPr>
              <w:t xml:space="preserve">2017 год – </w:t>
            </w:r>
            <w:r w:rsidR="00D64A85">
              <w:rPr>
                <w:rFonts w:ascii="Times New Roman" w:hAnsi="Times New Roman" w:cs="Times New Roman"/>
                <w:color w:val="000000"/>
                <w:sz w:val="28"/>
                <w:szCs w:val="28"/>
              </w:rPr>
              <w:t>100</w:t>
            </w:r>
            <w:r w:rsidRPr="00826A26">
              <w:rPr>
                <w:rFonts w:ascii="Times New Roman" w:hAnsi="Times New Roman" w:cs="Times New Roman"/>
                <w:color w:val="000000"/>
                <w:sz w:val="28"/>
                <w:szCs w:val="28"/>
              </w:rPr>
              <w:t>,0 тыс. руб.</w:t>
            </w:r>
          </w:p>
          <w:p w:rsidR="00826A26" w:rsidRPr="00826A26" w:rsidRDefault="00826A26"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color w:val="000000"/>
                <w:sz w:val="28"/>
                <w:szCs w:val="28"/>
              </w:rPr>
              <w:t xml:space="preserve">2018 год – </w:t>
            </w:r>
            <w:r w:rsidR="00D64A85">
              <w:rPr>
                <w:rFonts w:ascii="Times New Roman" w:hAnsi="Times New Roman" w:cs="Times New Roman"/>
                <w:color w:val="000000"/>
                <w:sz w:val="28"/>
                <w:szCs w:val="28"/>
              </w:rPr>
              <w:t>100</w:t>
            </w:r>
            <w:r w:rsidRPr="00826A26">
              <w:rPr>
                <w:rFonts w:ascii="Times New Roman" w:hAnsi="Times New Roman" w:cs="Times New Roman"/>
                <w:color w:val="000000"/>
                <w:sz w:val="28"/>
                <w:szCs w:val="28"/>
              </w:rPr>
              <w:t>,0 тыс.руб.</w:t>
            </w:r>
          </w:p>
          <w:p w:rsidR="00945631" w:rsidRPr="00826A26" w:rsidRDefault="00826A26" w:rsidP="002E5BA5">
            <w:pPr>
              <w:spacing w:after="0" w:line="240" w:lineRule="auto"/>
              <w:rPr>
                <w:rFonts w:ascii="Times New Roman" w:hAnsi="Times New Roman" w:cs="Times New Roman"/>
                <w:color w:val="000000"/>
                <w:sz w:val="28"/>
                <w:szCs w:val="28"/>
              </w:rPr>
            </w:pPr>
            <w:r w:rsidRPr="00826A26">
              <w:rPr>
                <w:rFonts w:ascii="Times New Roman" w:hAnsi="Times New Roman" w:cs="Times New Roman"/>
                <w:color w:val="000000"/>
                <w:sz w:val="28"/>
                <w:szCs w:val="28"/>
              </w:rPr>
              <w:t xml:space="preserve">2019 год – </w:t>
            </w:r>
            <w:r w:rsidR="00D64A85">
              <w:rPr>
                <w:rFonts w:ascii="Times New Roman" w:hAnsi="Times New Roman" w:cs="Times New Roman"/>
                <w:color w:val="000000"/>
                <w:sz w:val="28"/>
                <w:szCs w:val="28"/>
              </w:rPr>
              <w:t>100</w:t>
            </w:r>
            <w:r w:rsidRPr="00826A26">
              <w:rPr>
                <w:rFonts w:ascii="Times New Roman" w:hAnsi="Times New Roman" w:cs="Times New Roman"/>
                <w:color w:val="000000"/>
                <w:sz w:val="28"/>
                <w:szCs w:val="28"/>
              </w:rPr>
              <w:t>,0 тыс. руб.;</w:t>
            </w:r>
          </w:p>
        </w:tc>
      </w:tr>
      <w:tr w:rsidR="00945631" w:rsidTr="002E5BA5">
        <w:tc>
          <w:tcPr>
            <w:tcW w:w="1548" w:type="pct"/>
            <w:tcBorders>
              <w:top w:val="nil"/>
              <w:left w:val="single" w:sz="4" w:space="0" w:color="auto"/>
              <w:bottom w:val="single" w:sz="4" w:space="0" w:color="auto"/>
              <w:right w:val="single" w:sz="4" w:space="0" w:color="auto"/>
            </w:tcBorders>
            <w:hideMark/>
          </w:tcPr>
          <w:p w:rsidR="00945631" w:rsidRPr="00B213CC" w:rsidRDefault="00945631" w:rsidP="002E5BA5">
            <w:pPr>
              <w:pStyle w:val="ConsPlusNonformat"/>
              <w:rPr>
                <w:rFonts w:ascii="Times New Roman" w:hAnsi="Times New Roman" w:cs="Times New Roman"/>
                <w:b/>
                <w:i/>
                <w:sz w:val="28"/>
                <w:szCs w:val="28"/>
              </w:rPr>
            </w:pPr>
            <w:r w:rsidRPr="00B213CC">
              <w:rPr>
                <w:rFonts w:ascii="Times New Roman" w:hAnsi="Times New Roman" w:cs="Times New Roman"/>
                <w:b/>
                <w:i/>
                <w:sz w:val="28"/>
                <w:szCs w:val="28"/>
              </w:rPr>
              <w:t xml:space="preserve">Ожидаемые результаты реализации Программы </w:t>
            </w:r>
          </w:p>
        </w:tc>
        <w:tc>
          <w:tcPr>
            <w:tcW w:w="3452" w:type="pct"/>
            <w:tcBorders>
              <w:top w:val="nil"/>
              <w:left w:val="single" w:sz="4" w:space="0" w:color="auto"/>
              <w:bottom w:val="single" w:sz="4" w:space="0" w:color="auto"/>
              <w:right w:val="single" w:sz="4" w:space="0" w:color="auto"/>
            </w:tcBorders>
            <w:hideMark/>
          </w:tcPr>
          <w:p w:rsidR="0062785B" w:rsidRDefault="00945631"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-повышение уровня комфортного проживания жителей Большесолдатского района;</w:t>
            </w:r>
          </w:p>
          <w:p w:rsidR="00945631" w:rsidRDefault="0062785B"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обеспечение качественными услугами ЖКХ населения района;</w:t>
            </w:r>
          </w:p>
          <w:p w:rsidR="00945631" w:rsidRDefault="00945631"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молодых семей;</w:t>
            </w:r>
          </w:p>
          <w:p w:rsidR="00945631" w:rsidRDefault="0062785B"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обеспечение объектами водоснабжения земельных участков для отдельных категорий граждан, в том числе  многодетных семей;</w:t>
            </w:r>
          </w:p>
          <w:p w:rsidR="00945631" w:rsidRDefault="0062785B"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w:t>
            </w:r>
            <w:r w:rsidR="00945631">
              <w:rPr>
                <w:rFonts w:ascii="Times New Roman" w:hAnsi="Times New Roman" w:cs="Times New Roman"/>
                <w:sz w:val="28"/>
                <w:szCs w:val="28"/>
              </w:rPr>
              <w:t xml:space="preserve">обеспечение объектами электроснабжения земельных участков для отдельных категорий граждан, в том числе  многодетных семей; </w:t>
            </w:r>
          </w:p>
          <w:p w:rsidR="00945631" w:rsidRPr="00605C0A" w:rsidRDefault="00945631" w:rsidP="002E5BA5">
            <w:pPr>
              <w:autoSpaceDE w:val="0"/>
              <w:spacing w:after="0"/>
              <w:ind w:right="67"/>
              <w:jc w:val="both"/>
              <w:rPr>
                <w:rFonts w:ascii="Times New Roman" w:hAnsi="Times New Roman" w:cs="Times New Roman"/>
                <w:sz w:val="28"/>
                <w:szCs w:val="28"/>
              </w:rPr>
            </w:pPr>
            <w:r>
              <w:rPr>
                <w:rFonts w:ascii="Times New Roman" w:hAnsi="Times New Roman" w:cs="Times New Roman"/>
                <w:sz w:val="28"/>
                <w:szCs w:val="28"/>
              </w:rPr>
              <w:t>-</w:t>
            </w:r>
            <w:r w:rsidRPr="00605C0A">
              <w:rPr>
                <w:rFonts w:ascii="Times New Roman" w:hAnsi="Times New Roman" w:cs="Times New Roman"/>
                <w:sz w:val="28"/>
                <w:szCs w:val="28"/>
              </w:rPr>
              <w:t>улучшение</w:t>
            </w:r>
            <w:r w:rsidR="00605C0A" w:rsidRPr="00605C0A">
              <w:rPr>
                <w:rFonts w:ascii="Times New Roman" w:hAnsi="Times New Roman" w:cs="Times New Roman"/>
                <w:sz w:val="28"/>
                <w:szCs w:val="28"/>
              </w:rPr>
              <w:t xml:space="preserve"> качества водоснабжения</w:t>
            </w:r>
            <w:r w:rsidR="00605C0A">
              <w:rPr>
                <w:rFonts w:ascii="Times New Roman" w:hAnsi="Times New Roman" w:cs="Times New Roman"/>
                <w:sz w:val="28"/>
                <w:szCs w:val="28"/>
              </w:rPr>
              <w:t xml:space="preserve"> для обеспечения населения</w:t>
            </w:r>
            <w:r w:rsidRPr="00605C0A">
              <w:rPr>
                <w:rFonts w:ascii="Times New Roman" w:hAnsi="Times New Roman" w:cs="Times New Roman"/>
                <w:sz w:val="28"/>
                <w:szCs w:val="28"/>
              </w:rPr>
              <w:t>;</w:t>
            </w:r>
          </w:p>
          <w:p w:rsidR="00945631" w:rsidRDefault="00945631" w:rsidP="002E5BA5">
            <w:pPr>
              <w:autoSpaceDE w:val="0"/>
              <w:spacing w:after="0"/>
              <w:ind w:right="67"/>
              <w:jc w:val="both"/>
              <w:rPr>
                <w:rFonts w:ascii="Times New Roman" w:hAnsi="Times New Roman" w:cs="Times New Roman"/>
                <w:sz w:val="28"/>
                <w:szCs w:val="28"/>
              </w:rPr>
            </w:pPr>
            <w:r w:rsidRPr="00605C0A">
              <w:rPr>
                <w:rFonts w:ascii="Times New Roman" w:hAnsi="Times New Roman" w:cs="Times New Roman"/>
                <w:sz w:val="28"/>
                <w:szCs w:val="28"/>
              </w:rPr>
              <w:t>-расширение водопровод</w:t>
            </w:r>
            <w:r w:rsidR="00605C0A">
              <w:rPr>
                <w:rFonts w:ascii="Times New Roman" w:hAnsi="Times New Roman" w:cs="Times New Roman"/>
                <w:sz w:val="28"/>
                <w:szCs w:val="28"/>
              </w:rPr>
              <w:t>ных сети</w:t>
            </w:r>
            <w:r w:rsidR="00605C0A" w:rsidRPr="00605C0A">
              <w:rPr>
                <w:rFonts w:ascii="Times New Roman" w:hAnsi="Times New Roman" w:cs="Times New Roman"/>
                <w:sz w:val="28"/>
                <w:szCs w:val="28"/>
              </w:rPr>
              <w:t>;</w:t>
            </w:r>
          </w:p>
        </w:tc>
      </w:tr>
    </w:tbl>
    <w:p w:rsidR="00A7262C" w:rsidRPr="00A7262C" w:rsidRDefault="00A7262C" w:rsidP="00A7262C">
      <w:pPr>
        <w:autoSpaceDE w:val="0"/>
        <w:ind w:left="360"/>
        <w:jc w:val="center"/>
        <w:rPr>
          <w:rFonts w:ascii="Times New Roman" w:hAnsi="Times New Roman" w:cs="Times New Roman"/>
          <w:b/>
          <w:bCs/>
          <w:sz w:val="28"/>
          <w:szCs w:val="28"/>
        </w:rPr>
      </w:pPr>
    </w:p>
    <w:p w:rsidR="0062785B" w:rsidRPr="00A7262C" w:rsidRDefault="0062785B" w:rsidP="00A7262C">
      <w:pPr>
        <w:pStyle w:val="a4"/>
        <w:numPr>
          <w:ilvl w:val="0"/>
          <w:numId w:val="2"/>
        </w:numPr>
        <w:autoSpaceDE w:val="0"/>
        <w:jc w:val="center"/>
        <w:rPr>
          <w:rFonts w:ascii="Times New Roman" w:hAnsi="Times New Roman" w:cs="Times New Roman"/>
          <w:b/>
          <w:bCs/>
          <w:sz w:val="28"/>
          <w:szCs w:val="28"/>
        </w:rPr>
      </w:pPr>
      <w:r w:rsidRPr="00A7262C">
        <w:rPr>
          <w:rFonts w:ascii="Times New Roman" w:hAnsi="Times New Roman" w:cs="Times New Roman"/>
          <w:b/>
          <w:bCs/>
          <w:sz w:val="28"/>
          <w:szCs w:val="28"/>
        </w:rPr>
        <w:t>Характеристика муниципальной программы «Обеспечение доступным и комфортным жильем и коммунальными услугами граждан   Большесолдатского района Курской области на 201</w:t>
      </w:r>
      <w:r w:rsidR="00D55CB2">
        <w:rPr>
          <w:rFonts w:ascii="Times New Roman" w:hAnsi="Times New Roman" w:cs="Times New Roman"/>
          <w:b/>
          <w:bCs/>
          <w:sz w:val="28"/>
          <w:szCs w:val="28"/>
        </w:rPr>
        <w:t>7-2019</w:t>
      </w:r>
      <w:r w:rsidRPr="00A7262C">
        <w:rPr>
          <w:rFonts w:ascii="Times New Roman" w:hAnsi="Times New Roman" w:cs="Times New Roman"/>
          <w:b/>
          <w:bCs/>
          <w:sz w:val="28"/>
          <w:szCs w:val="28"/>
        </w:rPr>
        <w:t xml:space="preserve"> годы» и подпрограмм муниципальной программы</w:t>
      </w:r>
    </w:p>
    <w:p w:rsidR="00A7262C" w:rsidRDefault="00A7262C" w:rsidP="00A7262C">
      <w:pPr>
        <w:pStyle w:val="a4"/>
        <w:autoSpaceDE w:val="0"/>
        <w:rPr>
          <w:rFonts w:ascii="Times New Roman" w:hAnsi="Times New Roman" w:cs="Times New Roman"/>
          <w:b/>
          <w:bCs/>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Программа определяет стратегию действий Администрации Большесолдатского района Курской области  в сфере благоустройства территории и обеспечения качественными услугами ЖКХ населения  муниципального образования "Большесолдатский район" Курской области.</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Программа направлена на повышение уровня благоустройства, санитарного состояния  и создание комфортных условий для проживания жителей.</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Программно-целевой подход к решению проблем по благоустройству, безусловно, необходим, так как без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работы и отдыха жителей. Определение перспектив благоустройства позволит добиться сосредоточения сил и средств на решение поставленных задач.</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Несмотря на предпринимаемые меры, проблема рационального использования ресурсов, предотвращение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граждан посредством повышения информационного обеспечения диктуют необходимость разработки Программы, способствующей оздоровлению санитарно-эпидемиологической обстановки в муниципальном образовании, его благоустройству.</w:t>
      </w:r>
    </w:p>
    <w:p w:rsidR="0062785B" w:rsidRDefault="0062785B" w:rsidP="006C439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на территории муниципального образования и обеспечению доступным и комфортным жильем.</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62785B" w:rsidRPr="00A7262C" w:rsidRDefault="00FF25A8" w:rsidP="00FF25A8">
      <w:pPr>
        <w:pStyle w:val="ConsPlusNormal0"/>
        <w:jc w:val="both"/>
        <w:rPr>
          <w:rFonts w:ascii="Times New Roman" w:hAnsi="Times New Roman" w:cs="Times New Roman"/>
          <w:i/>
          <w:sz w:val="28"/>
          <w:szCs w:val="28"/>
        </w:rPr>
      </w:pPr>
      <w:r w:rsidRPr="00A7262C">
        <w:rPr>
          <w:rFonts w:ascii="Times New Roman" w:hAnsi="Times New Roman" w:cs="Times New Roman"/>
          <w:b/>
          <w:sz w:val="28"/>
          <w:szCs w:val="28"/>
        </w:rPr>
        <w:t xml:space="preserve">- </w:t>
      </w:r>
      <w:r w:rsidR="0062785B" w:rsidRPr="00A7262C">
        <w:rPr>
          <w:rFonts w:ascii="Times New Roman" w:hAnsi="Times New Roman" w:cs="Times New Roman"/>
          <w:b/>
          <w:sz w:val="28"/>
          <w:szCs w:val="28"/>
        </w:rPr>
        <w:t>подпрограмма 1</w:t>
      </w:r>
      <w:r w:rsidRPr="00A7262C">
        <w:rPr>
          <w:rFonts w:ascii="Times New Roman" w:hAnsi="Times New Roman" w:cs="Times New Roman"/>
          <w:b/>
          <w:sz w:val="28"/>
          <w:szCs w:val="28"/>
        </w:rPr>
        <w:t>.</w:t>
      </w:r>
      <w:r w:rsidR="0062785B" w:rsidRPr="00A7262C">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w:t>
      </w:r>
      <w:r w:rsidRPr="00A7262C">
        <w:rPr>
          <w:rFonts w:ascii="Times New Roman" w:hAnsi="Times New Roman" w:cs="Times New Roman"/>
          <w:i/>
          <w:sz w:val="28"/>
          <w:szCs w:val="28"/>
        </w:rPr>
        <w:t>и»;</w:t>
      </w:r>
    </w:p>
    <w:p w:rsidR="00A7262C" w:rsidRPr="00A7262C" w:rsidRDefault="00FF25A8" w:rsidP="0062785B">
      <w:pPr>
        <w:pStyle w:val="ConsPlusNormal0"/>
        <w:jc w:val="both"/>
        <w:rPr>
          <w:rFonts w:ascii="Times New Roman" w:hAnsi="Times New Roman" w:cs="Times New Roman"/>
          <w:sz w:val="28"/>
          <w:szCs w:val="28"/>
        </w:rPr>
      </w:pPr>
      <w:r w:rsidRPr="00A7262C">
        <w:rPr>
          <w:rFonts w:ascii="Times New Roman" w:hAnsi="Times New Roman" w:cs="Times New Roman"/>
          <w:b/>
          <w:sz w:val="28"/>
          <w:szCs w:val="28"/>
        </w:rPr>
        <w:t xml:space="preserve">- </w:t>
      </w:r>
      <w:r w:rsidR="0062785B" w:rsidRPr="00A7262C">
        <w:rPr>
          <w:rFonts w:ascii="Times New Roman" w:hAnsi="Times New Roman" w:cs="Times New Roman"/>
          <w:b/>
          <w:sz w:val="28"/>
          <w:szCs w:val="28"/>
        </w:rPr>
        <w:t>подпрограмма 2</w:t>
      </w:r>
      <w:r w:rsidRPr="00A7262C">
        <w:rPr>
          <w:rFonts w:ascii="Times New Roman" w:hAnsi="Times New Roman" w:cs="Times New Roman"/>
          <w:b/>
          <w:sz w:val="28"/>
          <w:szCs w:val="28"/>
        </w:rPr>
        <w:t>.</w:t>
      </w:r>
      <w:r w:rsidR="0062785B" w:rsidRPr="00A7262C">
        <w:rPr>
          <w:rFonts w:ascii="Times New Roman" w:hAnsi="Times New Roman" w:cs="Times New Roman"/>
          <w:i/>
          <w:sz w:val="28"/>
          <w:szCs w:val="28"/>
        </w:rPr>
        <w:t>«Обеспечение качес</w:t>
      </w:r>
      <w:r w:rsidRPr="00A7262C">
        <w:rPr>
          <w:rFonts w:ascii="Times New Roman" w:hAnsi="Times New Roman" w:cs="Times New Roman"/>
          <w:i/>
          <w:sz w:val="28"/>
          <w:szCs w:val="28"/>
        </w:rPr>
        <w:t>твенными услугами ЖКХ населения</w:t>
      </w:r>
      <w:r w:rsidR="0062785B" w:rsidRPr="00A7262C">
        <w:rPr>
          <w:rFonts w:ascii="Times New Roman" w:hAnsi="Times New Roman" w:cs="Times New Roman"/>
          <w:i/>
          <w:sz w:val="28"/>
          <w:szCs w:val="28"/>
        </w:rPr>
        <w:t>».</w:t>
      </w:r>
    </w:p>
    <w:p w:rsidR="0062785B" w:rsidRPr="00FF25A8" w:rsidRDefault="006C4393" w:rsidP="00FF25A8">
      <w:pPr>
        <w:pStyle w:val="ConsPlusNormal0"/>
        <w:ind w:firstLine="708"/>
        <w:jc w:val="both"/>
        <w:rPr>
          <w:rFonts w:ascii="Times New Roman" w:hAnsi="Times New Roman" w:cs="Times New Roman"/>
          <w:bCs/>
          <w:sz w:val="28"/>
          <w:szCs w:val="28"/>
        </w:rPr>
      </w:pPr>
      <w:r>
        <w:rPr>
          <w:rFonts w:ascii="Times New Roman" w:hAnsi="Times New Roman" w:cs="Times New Roman"/>
          <w:sz w:val="28"/>
          <w:szCs w:val="28"/>
        </w:rPr>
        <w:t xml:space="preserve">В рамках муниципальной программы </w:t>
      </w:r>
      <w:r w:rsidRPr="006C4393">
        <w:rPr>
          <w:rFonts w:ascii="Times New Roman" w:hAnsi="Times New Roman" w:cs="Times New Roman"/>
          <w:bCs/>
          <w:sz w:val="28"/>
          <w:szCs w:val="28"/>
        </w:rPr>
        <w:t>«Обеспечение доступным и комфортным жильем и коммунальными услугами граждан  Большесолдатского района Курской области на 2017-2019 годы»</w:t>
      </w:r>
      <w:r w:rsidR="00FF25A8">
        <w:rPr>
          <w:rFonts w:ascii="Times New Roman" w:hAnsi="Times New Roman" w:cs="Times New Roman"/>
          <w:bCs/>
          <w:sz w:val="28"/>
          <w:szCs w:val="28"/>
        </w:rPr>
        <w:t xml:space="preserve"> предлагается реализация следующих основных мероприятий: </w:t>
      </w:r>
    </w:p>
    <w:p w:rsidR="0062785B" w:rsidRPr="00FF25A8" w:rsidRDefault="00FF25A8" w:rsidP="00FF25A8">
      <w:pPr>
        <w:pStyle w:val="a3"/>
        <w:jc w:val="both"/>
        <w:rPr>
          <w:rFonts w:ascii="Times New Roman" w:hAnsi="Times New Roman" w:cs="Times New Roman"/>
          <w:sz w:val="28"/>
          <w:szCs w:val="28"/>
        </w:rPr>
      </w:pPr>
      <w:r w:rsidRPr="00A7262C">
        <w:rPr>
          <w:rFonts w:ascii="Times New Roman" w:hAnsi="Times New Roman" w:cs="Times New Roman"/>
          <w:b/>
          <w:bCs/>
          <w:sz w:val="28"/>
          <w:szCs w:val="28"/>
        </w:rPr>
        <w:t xml:space="preserve">- </w:t>
      </w:r>
      <w:r w:rsidR="0062785B" w:rsidRPr="00A7262C">
        <w:rPr>
          <w:rFonts w:ascii="Times New Roman" w:hAnsi="Times New Roman" w:cs="Times New Roman"/>
          <w:b/>
          <w:bCs/>
          <w:sz w:val="28"/>
          <w:szCs w:val="28"/>
        </w:rPr>
        <w:t>Основное мероприятие 1.</w:t>
      </w:r>
      <w:r w:rsidR="0062785B" w:rsidRPr="00A7262C">
        <w:rPr>
          <w:rFonts w:ascii="Times New Roman" w:hAnsi="Times New Roman" w:cs="Times New Roman"/>
          <w:bCs/>
          <w:i/>
          <w:sz w:val="28"/>
          <w:szCs w:val="28"/>
        </w:rPr>
        <w:t>«Обеспечение мероприятий по капитальному ремонту многоквартирных домов»</w:t>
      </w:r>
      <w:r w:rsidR="008E5548">
        <w:rPr>
          <w:rFonts w:ascii="Times New Roman" w:hAnsi="Times New Roman" w:cs="Times New Roman"/>
          <w:bCs/>
          <w:i/>
          <w:sz w:val="28"/>
          <w:szCs w:val="28"/>
        </w:rPr>
        <w:t>.</w:t>
      </w:r>
    </w:p>
    <w:p w:rsidR="0062785B" w:rsidRDefault="0062785B" w:rsidP="0062785B">
      <w:pPr>
        <w:pStyle w:val="a3"/>
        <w:ind w:firstLine="708"/>
        <w:jc w:val="both"/>
        <w:rPr>
          <w:sz w:val="28"/>
          <w:szCs w:val="28"/>
        </w:rPr>
      </w:pPr>
      <w:r>
        <w:rPr>
          <w:rFonts w:ascii="Times New Roman" w:hAnsi="Times New Roman" w:cs="Times New Roman"/>
          <w:sz w:val="28"/>
          <w:szCs w:val="28"/>
        </w:rPr>
        <w:t>В рамках данного мероприятия предусматривается расходы местного бюджета на мероприятия по капитальному ремонту многоквартирных домов, находящихся в муниципальной собственности.</w:t>
      </w:r>
    </w:p>
    <w:p w:rsidR="0062785B" w:rsidRDefault="0062785B" w:rsidP="0053574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результатом реализации основного мероприятия </w:t>
      </w:r>
      <w:r w:rsidR="00FF25A8">
        <w:rPr>
          <w:rFonts w:ascii="Times New Roman" w:hAnsi="Times New Roman" w:cs="Times New Roman"/>
          <w:sz w:val="28"/>
          <w:szCs w:val="28"/>
        </w:rPr>
        <w:t>1</w:t>
      </w:r>
      <w:r>
        <w:rPr>
          <w:rFonts w:ascii="Times New Roman" w:hAnsi="Times New Roman" w:cs="Times New Roman"/>
          <w:sz w:val="28"/>
          <w:szCs w:val="28"/>
        </w:rPr>
        <w:t xml:space="preserve"> будет являться проведение капитального ремонта многоквартирного жилого дома и обеспечение комфортных условий для проживания граждан в многоквартирных домах.</w:t>
      </w:r>
    </w:p>
    <w:p w:rsidR="00535746" w:rsidRDefault="006F2EF3" w:rsidP="00535746">
      <w:pPr>
        <w:pStyle w:val="ConsPlusNormal0"/>
        <w:jc w:val="both"/>
        <w:rPr>
          <w:rFonts w:ascii="Times New Roman" w:hAnsi="Times New Roman" w:cs="Times New Roman"/>
          <w:i/>
          <w:sz w:val="28"/>
          <w:szCs w:val="28"/>
        </w:rPr>
      </w:pPr>
      <w:r w:rsidRPr="006F2EF3">
        <w:rPr>
          <w:rFonts w:ascii="Times New Roman" w:hAnsi="Times New Roman" w:cs="Times New Roman"/>
          <w:b/>
          <w:sz w:val="28"/>
          <w:szCs w:val="28"/>
        </w:rPr>
        <w:t>-Основное мероприятие 2.</w:t>
      </w:r>
      <w:r w:rsidRPr="006F2EF3">
        <w:rPr>
          <w:rFonts w:ascii="Times New Roman" w:hAnsi="Times New Roman" w:cs="Times New Roman"/>
          <w:i/>
          <w:sz w:val="28"/>
          <w:szCs w:val="28"/>
        </w:rPr>
        <w:t>«Создание условий для регулирования землепользования и застройки района»</w:t>
      </w:r>
      <w:r w:rsidR="008E5548">
        <w:rPr>
          <w:rFonts w:ascii="Times New Roman" w:hAnsi="Times New Roman" w:cs="Times New Roman"/>
          <w:i/>
          <w:sz w:val="28"/>
          <w:szCs w:val="28"/>
        </w:rPr>
        <w:t xml:space="preserve">. </w:t>
      </w:r>
    </w:p>
    <w:p w:rsidR="00A7262C" w:rsidRDefault="008E5548" w:rsidP="00535746">
      <w:pPr>
        <w:pStyle w:val="ConsPlusNormal0"/>
        <w:ind w:firstLine="709"/>
        <w:jc w:val="both"/>
        <w:rPr>
          <w:rFonts w:ascii="Times New Roman" w:hAnsi="Times New Roman" w:cs="Times New Roman"/>
          <w:sz w:val="28"/>
          <w:szCs w:val="28"/>
        </w:rPr>
      </w:pPr>
      <w:r w:rsidRPr="008E5548">
        <w:rPr>
          <w:rFonts w:ascii="Times New Roman" w:hAnsi="Times New Roman" w:cs="Times New Roman"/>
          <w:sz w:val="28"/>
          <w:szCs w:val="28"/>
        </w:rPr>
        <w:t xml:space="preserve">Основное мероприятие предусматривает приведение утвержденных документов территориального планирования муниципальных образований </w:t>
      </w:r>
      <w:r>
        <w:rPr>
          <w:rFonts w:ascii="Times New Roman" w:hAnsi="Times New Roman" w:cs="Times New Roman"/>
          <w:sz w:val="28"/>
          <w:szCs w:val="28"/>
        </w:rPr>
        <w:t xml:space="preserve">Большесолдатского района </w:t>
      </w:r>
      <w:r w:rsidRPr="008E5548">
        <w:rPr>
          <w:rFonts w:ascii="Times New Roman" w:hAnsi="Times New Roman" w:cs="Times New Roman"/>
          <w:sz w:val="28"/>
          <w:szCs w:val="28"/>
        </w:rPr>
        <w:t xml:space="preserve"> в соответствие действующему законодательству (сильно изменившемуся с момента начала разработки документов территориального планирования муниципальными образованиями </w:t>
      </w:r>
      <w:r>
        <w:rPr>
          <w:rFonts w:ascii="Times New Roman" w:hAnsi="Times New Roman" w:cs="Times New Roman"/>
          <w:sz w:val="28"/>
          <w:szCs w:val="28"/>
        </w:rPr>
        <w:t>Большесолдатского района</w:t>
      </w:r>
      <w:r w:rsidRPr="008E5548">
        <w:rPr>
          <w:rFonts w:ascii="Times New Roman" w:hAnsi="Times New Roman" w:cs="Times New Roman"/>
          <w:sz w:val="28"/>
          <w:szCs w:val="28"/>
        </w:rPr>
        <w:t>) и фактическим потребностям муниципалитетов</w:t>
      </w:r>
      <w:r w:rsidR="00535746">
        <w:rPr>
          <w:rFonts w:ascii="Times New Roman" w:hAnsi="Times New Roman" w:cs="Times New Roman"/>
          <w:sz w:val="28"/>
          <w:szCs w:val="28"/>
        </w:rPr>
        <w:t>:</w:t>
      </w:r>
    </w:p>
    <w:p w:rsidR="00535746" w:rsidRDefault="00535746" w:rsidP="005357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приведение в соответствие с правилами землепользованиями </w:t>
      </w:r>
      <w:r w:rsidR="00240AF3">
        <w:rPr>
          <w:rFonts w:ascii="Times New Roman" w:hAnsi="Times New Roman" w:cs="Times New Roman"/>
          <w:sz w:val="28"/>
          <w:szCs w:val="28"/>
        </w:rPr>
        <w:t>и застройки генеральных планов поселений (на 2017 г</w:t>
      </w:r>
      <w:r w:rsidR="00D64A85">
        <w:rPr>
          <w:rFonts w:ascii="Times New Roman" w:hAnsi="Times New Roman" w:cs="Times New Roman"/>
          <w:sz w:val="28"/>
          <w:szCs w:val="28"/>
        </w:rPr>
        <w:t xml:space="preserve">. - </w:t>
      </w:r>
      <w:r w:rsidR="00CE5337" w:rsidRPr="00CE5337">
        <w:rPr>
          <w:rFonts w:ascii="Times New Roman" w:hAnsi="Times New Roman" w:cs="Times New Roman"/>
          <w:color w:val="FF0000"/>
          <w:sz w:val="28"/>
          <w:szCs w:val="28"/>
        </w:rPr>
        <w:t>21</w:t>
      </w:r>
      <w:r w:rsidR="00240AF3" w:rsidRPr="00CE5337">
        <w:rPr>
          <w:rFonts w:ascii="Times New Roman" w:hAnsi="Times New Roman" w:cs="Times New Roman"/>
          <w:color w:val="FF0000"/>
          <w:sz w:val="28"/>
          <w:szCs w:val="28"/>
        </w:rPr>
        <w:t>0</w:t>
      </w:r>
      <w:r w:rsidR="00240AF3">
        <w:rPr>
          <w:rFonts w:ascii="Times New Roman" w:hAnsi="Times New Roman" w:cs="Times New Roman"/>
          <w:sz w:val="28"/>
          <w:szCs w:val="28"/>
        </w:rPr>
        <w:t>,0 тыс. руб., 2018</w:t>
      </w:r>
      <w:r w:rsidR="00D64A85">
        <w:rPr>
          <w:rFonts w:ascii="Times New Roman" w:hAnsi="Times New Roman" w:cs="Times New Roman"/>
          <w:sz w:val="28"/>
          <w:szCs w:val="28"/>
        </w:rPr>
        <w:t xml:space="preserve">г. – 30,0 тыс.руб., </w:t>
      </w:r>
      <w:r w:rsidR="00240AF3">
        <w:rPr>
          <w:rFonts w:ascii="Times New Roman" w:hAnsi="Times New Roman" w:cs="Times New Roman"/>
          <w:sz w:val="28"/>
          <w:szCs w:val="28"/>
        </w:rPr>
        <w:t xml:space="preserve">2019г </w:t>
      </w:r>
      <w:r w:rsidR="00D64A85">
        <w:rPr>
          <w:rFonts w:ascii="Times New Roman" w:hAnsi="Times New Roman" w:cs="Times New Roman"/>
          <w:sz w:val="28"/>
          <w:szCs w:val="28"/>
        </w:rPr>
        <w:t>-</w:t>
      </w:r>
      <w:r w:rsidR="00240AF3">
        <w:rPr>
          <w:rFonts w:ascii="Times New Roman" w:hAnsi="Times New Roman" w:cs="Times New Roman"/>
          <w:sz w:val="28"/>
          <w:szCs w:val="28"/>
        </w:rPr>
        <w:t>30,0 тыс. руб.);</w:t>
      </w:r>
    </w:p>
    <w:p w:rsidR="00240AF3" w:rsidRDefault="00240AF3" w:rsidP="005357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координирование границ населенных пунктов Большесолдатского района </w:t>
      </w:r>
    </w:p>
    <w:p w:rsidR="00240AF3" w:rsidRDefault="00240AF3" w:rsidP="005357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 2017</w:t>
      </w:r>
      <w:r w:rsidR="00CE5337">
        <w:rPr>
          <w:rFonts w:ascii="Times New Roman" w:hAnsi="Times New Roman" w:cs="Times New Roman"/>
          <w:sz w:val="28"/>
          <w:szCs w:val="28"/>
        </w:rPr>
        <w:t>г -</w:t>
      </w:r>
      <w:r w:rsidR="00CE5337" w:rsidRPr="00CE5337">
        <w:rPr>
          <w:rFonts w:ascii="Times New Roman" w:hAnsi="Times New Roman" w:cs="Times New Roman"/>
          <w:color w:val="FF0000"/>
          <w:sz w:val="28"/>
          <w:szCs w:val="28"/>
        </w:rPr>
        <w:t xml:space="preserve"> 40</w:t>
      </w:r>
      <w:r w:rsidR="00D64A85" w:rsidRPr="00CE5337">
        <w:rPr>
          <w:rFonts w:ascii="Times New Roman" w:hAnsi="Times New Roman" w:cs="Times New Roman"/>
          <w:color w:val="FF0000"/>
          <w:sz w:val="28"/>
          <w:szCs w:val="28"/>
        </w:rPr>
        <w:t>0</w:t>
      </w:r>
      <w:r w:rsidR="00D64A85">
        <w:rPr>
          <w:rFonts w:ascii="Times New Roman" w:hAnsi="Times New Roman" w:cs="Times New Roman"/>
          <w:sz w:val="28"/>
          <w:szCs w:val="28"/>
        </w:rPr>
        <w:t xml:space="preserve">,0 тыс.руб.,2018г - </w:t>
      </w:r>
      <w:r>
        <w:rPr>
          <w:rFonts w:ascii="Times New Roman" w:hAnsi="Times New Roman" w:cs="Times New Roman"/>
          <w:sz w:val="28"/>
          <w:szCs w:val="28"/>
        </w:rPr>
        <w:t>850,0 тыс. руб., на 201</w:t>
      </w:r>
      <w:r w:rsidR="00D64A85">
        <w:rPr>
          <w:rFonts w:ascii="Times New Roman" w:hAnsi="Times New Roman" w:cs="Times New Roman"/>
          <w:sz w:val="28"/>
          <w:szCs w:val="28"/>
        </w:rPr>
        <w:t xml:space="preserve">9г. - </w:t>
      </w:r>
      <w:r>
        <w:rPr>
          <w:rFonts w:ascii="Times New Roman" w:hAnsi="Times New Roman" w:cs="Times New Roman"/>
          <w:sz w:val="28"/>
          <w:szCs w:val="28"/>
        </w:rPr>
        <w:t>650,0 тыс. руб.)</w:t>
      </w:r>
    </w:p>
    <w:p w:rsidR="00535746" w:rsidRPr="008E5548" w:rsidRDefault="00535746" w:rsidP="00535746">
      <w:pPr>
        <w:pStyle w:val="ConsPlusNormal0"/>
        <w:ind w:firstLine="709"/>
        <w:jc w:val="both"/>
        <w:rPr>
          <w:rFonts w:ascii="Times New Roman" w:hAnsi="Times New Roman" w:cs="Times New Roman"/>
          <w:i/>
          <w:sz w:val="28"/>
          <w:szCs w:val="28"/>
        </w:rPr>
      </w:pPr>
    </w:p>
    <w:p w:rsidR="0062785B" w:rsidRPr="00FF25A8" w:rsidRDefault="0062785B" w:rsidP="00A7262C">
      <w:pPr>
        <w:pStyle w:val="a4"/>
        <w:numPr>
          <w:ilvl w:val="0"/>
          <w:numId w:val="2"/>
        </w:numPr>
        <w:autoSpaceDE w:val="0"/>
        <w:jc w:val="center"/>
        <w:rPr>
          <w:rFonts w:ascii="Times New Roman" w:hAnsi="Times New Roman" w:cs="Times New Roman"/>
          <w:sz w:val="28"/>
          <w:szCs w:val="28"/>
        </w:rPr>
      </w:pPr>
      <w:r>
        <w:rPr>
          <w:rFonts w:ascii="Times New Roman" w:hAnsi="Times New Roman" w:cs="Times New Roman"/>
          <w:b/>
          <w:bCs/>
          <w:sz w:val="28"/>
          <w:szCs w:val="28"/>
        </w:rPr>
        <w:t>Обоснование выделения подпрограмм</w:t>
      </w:r>
    </w:p>
    <w:p w:rsidR="00FF25A8" w:rsidRDefault="00FF25A8" w:rsidP="00FF25A8">
      <w:pPr>
        <w:pStyle w:val="a4"/>
        <w:autoSpaceDE w:val="0"/>
        <w:rPr>
          <w:rFonts w:ascii="Times New Roman" w:hAnsi="Times New Roman" w:cs="Times New Roman"/>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080972"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Большесолдатском районе Курской области одним из основных инструментов достижения целей решения проблемы улучшения жилищных условий молодых семей, перехода к устойчивому функционированию и развитию жилищной сферы,  </w:t>
      </w:r>
      <w:r w:rsidRPr="00080972">
        <w:rPr>
          <w:rFonts w:ascii="Times New Roman" w:hAnsi="Times New Roman" w:cs="Times New Roman"/>
          <w:sz w:val="28"/>
          <w:szCs w:val="28"/>
        </w:rPr>
        <w:t>являлись муниципальные  программы поселений</w:t>
      </w:r>
      <w:r w:rsidR="00080972" w:rsidRPr="00080972">
        <w:rPr>
          <w:rFonts w:ascii="Times New Roman" w:hAnsi="Times New Roman" w:cs="Times New Roman"/>
          <w:sz w:val="28"/>
          <w:szCs w:val="28"/>
        </w:rPr>
        <w:t>.</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Однако, Федеральным законом от 7 мая 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снижению социальной напряженности в обществе.</w:t>
      </w: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состав муниципальной программы включены:</w:t>
      </w:r>
    </w:p>
    <w:p w:rsidR="0062785B" w:rsidRDefault="0062785B" w:rsidP="0062785B">
      <w:pPr>
        <w:pStyle w:val="ConsPlusNormal0"/>
        <w:jc w:val="both"/>
        <w:rPr>
          <w:rFonts w:ascii="Times New Roman" w:hAnsi="Times New Roman" w:cs="Times New Roman"/>
          <w:sz w:val="28"/>
          <w:szCs w:val="28"/>
        </w:rPr>
      </w:pPr>
      <w:r w:rsidRPr="00080972">
        <w:rPr>
          <w:rFonts w:ascii="Times New Roman" w:hAnsi="Times New Roman" w:cs="Times New Roman"/>
          <w:b/>
          <w:sz w:val="28"/>
          <w:szCs w:val="28"/>
        </w:rPr>
        <w:t xml:space="preserve">         -подпрограмма 1.</w:t>
      </w:r>
      <w:r w:rsidRPr="00080972">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области»</w:t>
      </w:r>
      <w:r>
        <w:rPr>
          <w:rFonts w:ascii="Times New Roman" w:hAnsi="Times New Roman" w:cs="Times New Roman"/>
          <w:sz w:val="28"/>
          <w:szCs w:val="28"/>
        </w:rPr>
        <w:t>.</w:t>
      </w: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Выделение подпрограммы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Курской области,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62785B" w:rsidRDefault="0062785B" w:rsidP="0062785B">
      <w:pPr>
        <w:pStyle w:val="ConsPlusNormal0"/>
        <w:jc w:val="both"/>
        <w:rPr>
          <w:rFonts w:ascii="Times New Roman" w:hAnsi="Times New Roman" w:cs="Times New Roman"/>
          <w:sz w:val="28"/>
          <w:szCs w:val="28"/>
        </w:rPr>
      </w:pPr>
      <w:r w:rsidRPr="00080972">
        <w:rPr>
          <w:rFonts w:ascii="Times New Roman" w:hAnsi="Times New Roman" w:cs="Times New Roman"/>
          <w:b/>
          <w:sz w:val="28"/>
          <w:szCs w:val="28"/>
        </w:rPr>
        <w:t xml:space="preserve">         -подпрограмма 2.</w:t>
      </w:r>
      <w:r w:rsidRPr="00080972">
        <w:rPr>
          <w:rFonts w:ascii="Times New Roman" w:hAnsi="Times New Roman" w:cs="Times New Roman"/>
          <w:i/>
          <w:sz w:val="28"/>
          <w:szCs w:val="28"/>
        </w:rPr>
        <w:t>«Обеспечение качес</w:t>
      </w:r>
      <w:r w:rsidR="00080972" w:rsidRPr="00080972">
        <w:rPr>
          <w:rFonts w:ascii="Times New Roman" w:hAnsi="Times New Roman" w:cs="Times New Roman"/>
          <w:i/>
          <w:sz w:val="28"/>
          <w:szCs w:val="28"/>
        </w:rPr>
        <w:t>твенными услугами ЖКХ населения</w:t>
      </w:r>
      <w:r w:rsidRPr="00080972">
        <w:rPr>
          <w:rFonts w:ascii="Times New Roman" w:hAnsi="Times New Roman" w:cs="Times New Roman"/>
          <w:i/>
          <w:sz w:val="28"/>
          <w:szCs w:val="28"/>
        </w:rPr>
        <w:t>».</w:t>
      </w:r>
    </w:p>
    <w:p w:rsidR="0062785B" w:rsidRDefault="0062785B" w:rsidP="006278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62785B" w:rsidRDefault="0062785B" w:rsidP="0062785B">
      <w:pPr>
        <w:pStyle w:val="ConsPlusNormal0"/>
        <w:outlineLvl w:val="1"/>
        <w:rPr>
          <w:rFonts w:ascii="Times New Roman" w:hAnsi="Times New Roman" w:cs="Times New Roman"/>
          <w:b/>
          <w:bCs/>
          <w:sz w:val="28"/>
          <w:szCs w:val="28"/>
        </w:rPr>
      </w:pPr>
    </w:p>
    <w:p w:rsidR="0062785B" w:rsidRDefault="0062785B" w:rsidP="00080972">
      <w:pPr>
        <w:pStyle w:val="ConsPlusNormal0"/>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Программы</w:t>
      </w:r>
    </w:p>
    <w:p w:rsidR="00080972" w:rsidRDefault="00080972" w:rsidP="00080972">
      <w:pPr>
        <w:pStyle w:val="ConsPlusNormal0"/>
        <w:ind w:left="360"/>
        <w:outlineLvl w:val="1"/>
        <w:rPr>
          <w:rFonts w:ascii="Times New Roman" w:hAnsi="Times New Roman" w:cs="Times New Roman"/>
          <w:b/>
          <w:bCs/>
          <w:sz w:val="28"/>
          <w:szCs w:val="28"/>
        </w:rPr>
      </w:pPr>
    </w:p>
    <w:p w:rsidR="0062785B" w:rsidRDefault="0062785B" w:rsidP="0062785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Расходы на реализацию муниципальной программы формируются за счет средств федерального бюджета, областного бюджета, бюджета Большесолдатского района Курской области.</w:t>
      </w:r>
    </w:p>
    <w:p w:rsidR="0062785B" w:rsidRDefault="0062785B" w:rsidP="0062785B">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Обоснование планируемых объемов ресурсов на реализацию муниципальной программы заключается в том, что программа обеспечивает вклад в создание и поддержание благоприятных условий для повышения уровня и качества жизни населения   Большесолдатского района Курской области.</w:t>
      </w:r>
    </w:p>
    <w:p w:rsidR="0062785B" w:rsidRDefault="0062785B" w:rsidP="0062785B">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ресурсного обеспечения реализации муниципальной программы за счет средств местного бю</w:t>
      </w:r>
      <w:r w:rsidR="00080972">
        <w:rPr>
          <w:rFonts w:ascii="Times New Roman" w:hAnsi="Times New Roman" w:cs="Times New Roman"/>
          <w:sz w:val="28"/>
          <w:szCs w:val="28"/>
        </w:rPr>
        <w:t>джета на 2017-2019</w:t>
      </w:r>
      <w:r>
        <w:rPr>
          <w:rFonts w:ascii="Times New Roman" w:hAnsi="Times New Roman" w:cs="Times New Roman"/>
          <w:sz w:val="28"/>
          <w:szCs w:val="28"/>
        </w:rPr>
        <w:t xml:space="preserve"> годы определятся в соответствии с решением Представительного Собрания депутатов Большесолдатского района Курской области о бюджете Большесолдатского района на соответствующий период. </w:t>
      </w:r>
    </w:p>
    <w:p w:rsidR="0062785B" w:rsidRDefault="0062785B" w:rsidP="0062785B">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муниципальной программы за счет</w:t>
      </w:r>
      <w:r w:rsidR="00080972">
        <w:rPr>
          <w:rFonts w:ascii="Times New Roman" w:hAnsi="Times New Roman" w:cs="Times New Roman"/>
          <w:sz w:val="28"/>
          <w:szCs w:val="28"/>
        </w:rPr>
        <w:t xml:space="preserve"> средств местного бюджета в 2017-2019</w:t>
      </w:r>
      <w:r w:rsidRPr="00826A26">
        <w:rPr>
          <w:rFonts w:ascii="Times New Roman" w:hAnsi="Times New Roman" w:cs="Times New Roman"/>
          <w:sz w:val="28"/>
          <w:szCs w:val="28"/>
        </w:rPr>
        <w:t xml:space="preserve">годах составит </w:t>
      </w:r>
      <w:r w:rsidR="0069252B">
        <w:rPr>
          <w:rFonts w:ascii="Times New Roman" w:hAnsi="Times New Roman" w:cs="Times New Roman"/>
          <w:sz w:val="28"/>
          <w:szCs w:val="28"/>
        </w:rPr>
        <w:t>3 5</w:t>
      </w:r>
      <w:r w:rsidR="00826A26" w:rsidRPr="00826A26">
        <w:rPr>
          <w:rFonts w:ascii="Times New Roman" w:hAnsi="Times New Roman" w:cs="Times New Roman"/>
          <w:sz w:val="28"/>
          <w:szCs w:val="28"/>
        </w:rPr>
        <w:t>40,0</w:t>
      </w:r>
      <w:r w:rsidRPr="00826A26">
        <w:rPr>
          <w:rFonts w:ascii="Times New Roman" w:hAnsi="Times New Roman" w:cs="Times New Roman"/>
          <w:sz w:val="28"/>
          <w:szCs w:val="28"/>
        </w:rPr>
        <w:t xml:space="preserve"> тыс. руб</w:t>
      </w:r>
      <w:r w:rsidR="00826A26" w:rsidRPr="00826A26">
        <w:rPr>
          <w:rFonts w:ascii="Times New Roman" w:hAnsi="Times New Roman" w:cs="Times New Roman"/>
          <w:sz w:val="28"/>
          <w:szCs w:val="28"/>
        </w:rPr>
        <w:t>.</w:t>
      </w:r>
      <w:r w:rsidRPr="00826A26">
        <w:rPr>
          <w:rFonts w:ascii="Times New Roman" w:hAnsi="Times New Roman" w:cs="Times New Roman"/>
          <w:sz w:val="28"/>
          <w:szCs w:val="28"/>
        </w:rPr>
        <w:t>, в том числе:</w:t>
      </w:r>
    </w:p>
    <w:p w:rsidR="0062785B" w:rsidRPr="00C44494" w:rsidRDefault="0062785B" w:rsidP="0062785B">
      <w:pPr>
        <w:pStyle w:val="ConsPlusNonformat"/>
        <w:widowControl/>
        <w:ind w:firstLine="708"/>
        <w:jc w:val="both"/>
        <w:rPr>
          <w:rFonts w:ascii="Times New Roman" w:hAnsi="Times New Roman" w:cs="Times New Roman"/>
          <w:sz w:val="28"/>
          <w:szCs w:val="28"/>
        </w:rPr>
      </w:pPr>
      <w:r w:rsidRPr="00080972">
        <w:rPr>
          <w:rFonts w:ascii="Times New Roman" w:hAnsi="Times New Roman" w:cs="Times New Roman"/>
          <w:b/>
          <w:sz w:val="28"/>
          <w:szCs w:val="28"/>
        </w:rPr>
        <w:t>подпрограмма 1.</w:t>
      </w:r>
      <w:r w:rsidRPr="00080972">
        <w:rPr>
          <w:rFonts w:ascii="Times New Roman" w:hAnsi="Times New Roman" w:cs="Times New Roman"/>
          <w:i/>
          <w:sz w:val="28"/>
          <w:szCs w:val="28"/>
        </w:rPr>
        <w:t>«Создание условий для обеспечения доступным и комфортным жильем граждан  Большесолдатского района Курской области»</w:t>
      </w:r>
      <w:r>
        <w:rPr>
          <w:rFonts w:ascii="Times New Roman" w:hAnsi="Times New Roman" w:cs="Times New Roman"/>
          <w:sz w:val="28"/>
          <w:szCs w:val="28"/>
        </w:rPr>
        <w:t xml:space="preserve"> - </w:t>
      </w:r>
      <w:r w:rsidR="00C44494" w:rsidRPr="00C44494">
        <w:rPr>
          <w:rFonts w:ascii="Times New Roman" w:hAnsi="Times New Roman" w:cs="Times New Roman"/>
          <w:sz w:val="28"/>
          <w:szCs w:val="28"/>
        </w:rPr>
        <w:t>150,0</w:t>
      </w:r>
      <w:r w:rsidRPr="00C44494">
        <w:rPr>
          <w:rFonts w:ascii="Times New Roman" w:hAnsi="Times New Roman" w:cs="Times New Roman"/>
          <w:sz w:val="28"/>
          <w:szCs w:val="28"/>
        </w:rPr>
        <w:t xml:space="preserve"> тыс. рублей, в том числе по годам реализации:</w:t>
      </w:r>
    </w:p>
    <w:p w:rsidR="0062785B" w:rsidRDefault="00C44494" w:rsidP="0062785B">
      <w:pPr>
        <w:pStyle w:val="ConsPlusNonformat"/>
        <w:widowControl/>
        <w:ind w:firstLine="708"/>
        <w:jc w:val="both"/>
        <w:rPr>
          <w:rFonts w:ascii="Times New Roman" w:hAnsi="Times New Roman" w:cs="Times New Roman"/>
          <w:sz w:val="28"/>
          <w:szCs w:val="28"/>
        </w:rPr>
      </w:pPr>
      <w:r w:rsidRPr="00C44494">
        <w:rPr>
          <w:rFonts w:ascii="Times New Roman" w:hAnsi="Times New Roman" w:cs="Times New Roman"/>
          <w:sz w:val="28"/>
          <w:szCs w:val="28"/>
        </w:rPr>
        <w:t>2017</w:t>
      </w:r>
      <w:r w:rsidR="0062785B" w:rsidRPr="00C44494">
        <w:rPr>
          <w:rFonts w:ascii="Times New Roman" w:hAnsi="Times New Roman" w:cs="Times New Roman"/>
          <w:sz w:val="28"/>
          <w:szCs w:val="28"/>
        </w:rPr>
        <w:t xml:space="preserve"> год –</w:t>
      </w:r>
      <w:r w:rsidRPr="00C44494">
        <w:rPr>
          <w:rFonts w:ascii="Times New Roman" w:hAnsi="Times New Roman" w:cs="Times New Roman"/>
          <w:sz w:val="28"/>
          <w:szCs w:val="28"/>
        </w:rPr>
        <w:t>0 тыс. руб</w:t>
      </w:r>
      <w:r>
        <w:rPr>
          <w:rFonts w:ascii="Times New Roman" w:hAnsi="Times New Roman" w:cs="Times New Roman"/>
          <w:sz w:val="28"/>
          <w:szCs w:val="28"/>
        </w:rPr>
        <w:t>.</w:t>
      </w:r>
      <w:r w:rsidR="0062785B" w:rsidRPr="00C44494">
        <w:rPr>
          <w:rFonts w:ascii="Times New Roman" w:hAnsi="Times New Roman" w:cs="Times New Roman"/>
          <w:sz w:val="28"/>
          <w:szCs w:val="28"/>
        </w:rPr>
        <w:t>,   201</w:t>
      </w:r>
      <w:r w:rsidRPr="00C44494">
        <w:rPr>
          <w:rFonts w:ascii="Times New Roman" w:hAnsi="Times New Roman" w:cs="Times New Roman"/>
          <w:sz w:val="28"/>
          <w:szCs w:val="28"/>
        </w:rPr>
        <w:t>8</w:t>
      </w:r>
      <w:r w:rsidR="0062785B" w:rsidRPr="00C44494">
        <w:rPr>
          <w:rFonts w:ascii="Times New Roman" w:hAnsi="Times New Roman" w:cs="Times New Roman"/>
          <w:sz w:val="28"/>
          <w:szCs w:val="28"/>
        </w:rPr>
        <w:t xml:space="preserve"> год – </w:t>
      </w:r>
      <w:r w:rsidRPr="00C44494">
        <w:rPr>
          <w:rFonts w:ascii="Times New Roman" w:hAnsi="Times New Roman" w:cs="Times New Roman"/>
          <w:sz w:val="28"/>
          <w:szCs w:val="28"/>
        </w:rPr>
        <w:t>75,0 тыс. руб</w:t>
      </w:r>
      <w:r>
        <w:rPr>
          <w:rFonts w:ascii="Times New Roman" w:hAnsi="Times New Roman" w:cs="Times New Roman"/>
          <w:sz w:val="28"/>
          <w:szCs w:val="28"/>
        </w:rPr>
        <w:t>.</w:t>
      </w:r>
      <w:r w:rsidR="0062785B" w:rsidRPr="00C44494">
        <w:rPr>
          <w:rFonts w:ascii="Times New Roman" w:hAnsi="Times New Roman" w:cs="Times New Roman"/>
          <w:sz w:val="28"/>
          <w:szCs w:val="28"/>
        </w:rPr>
        <w:t>,   201</w:t>
      </w:r>
      <w:r w:rsidRPr="00C44494">
        <w:rPr>
          <w:rFonts w:ascii="Times New Roman" w:hAnsi="Times New Roman" w:cs="Times New Roman"/>
          <w:sz w:val="28"/>
          <w:szCs w:val="28"/>
        </w:rPr>
        <w:t>9</w:t>
      </w:r>
      <w:r w:rsidR="0062785B" w:rsidRPr="00C44494">
        <w:rPr>
          <w:rFonts w:ascii="Times New Roman" w:hAnsi="Times New Roman" w:cs="Times New Roman"/>
          <w:sz w:val="28"/>
          <w:szCs w:val="28"/>
        </w:rPr>
        <w:t xml:space="preserve"> год – </w:t>
      </w:r>
      <w:r w:rsidRPr="00C44494">
        <w:rPr>
          <w:rFonts w:ascii="Times New Roman" w:hAnsi="Times New Roman" w:cs="Times New Roman"/>
          <w:sz w:val="28"/>
          <w:szCs w:val="28"/>
        </w:rPr>
        <w:t>75,0 тыс. руб.</w:t>
      </w:r>
    </w:p>
    <w:p w:rsidR="0062785B" w:rsidRDefault="0062785B" w:rsidP="0062785B">
      <w:pPr>
        <w:pStyle w:val="ConsPlusNonformat"/>
        <w:widowControl/>
        <w:ind w:firstLine="708"/>
        <w:jc w:val="both"/>
        <w:rPr>
          <w:rFonts w:ascii="Times New Roman" w:hAnsi="Times New Roman" w:cs="Times New Roman"/>
          <w:sz w:val="28"/>
          <w:szCs w:val="28"/>
        </w:rPr>
      </w:pPr>
    </w:p>
    <w:p w:rsidR="0062785B" w:rsidRPr="00080972" w:rsidRDefault="0062785B" w:rsidP="0062785B">
      <w:pPr>
        <w:pStyle w:val="ConsPlusNonformat"/>
        <w:widowControl/>
        <w:ind w:firstLine="708"/>
        <w:jc w:val="both"/>
        <w:rPr>
          <w:rFonts w:ascii="Times New Roman" w:hAnsi="Times New Roman" w:cs="Times New Roman"/>
          <w:i/>
          <w:sz w:val="28"/>
          <w:szCs w:val="28"/>
        </w:rPr>
      </w:pPr>
      <w:r w:rsidRPr="00080972">
        <w:rPr>
          <w:rFonts w:ascii="Times New Roman" w:hAnsi="Times New Roman" w:cs="Times New Roman"/>
          <w:b/>
          <w:sz w:val="28"/>
          <w:szCs w:val="28"/>
        </w:rPr>
        <w:t>подпрограмма 2.</w:t>
      </w:r>
      <w:r w:rsidRPr="00080972">
        <w:rPr>
          <w:rFonts w:ascii="Times New Roman" w:hAnsi="Times New Roman" w:cs="Times New Roman"/>
          <w:i/>
          <w:sz w:val="28"/>
          <w:szCs w:val="28"/>
        </w:rPr>
        <w:t>«Обеспечение качественными услугами ЖКХ населения » - 1732,100 тыс. рублей, в том числе по годам реализации:</w:t>
      </w:r>
    </w:p>
    <w:p w:rsidR="0062785B" w:rsidRDefault="00826A26" w:rsidP="0062785B">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2017</w:t>
      </w:r>
      <w:r w:rsidR="0062785B" w:rsidRPr="00826A26">
        <w:rPr>
          <w:rFonts w:ascii="Times New Roman" w:hAnsi="Times New Roman" w:cs="Times New Roman"/>
          <w:sz w:val="28"/>
          <w:szCs w:val="28"/>
        </w:rPr>
        <w:t xml:space="preserve"> год – </w:t>
      </w:r>
      <w:r w:rsidR="00D64A85">
        <w:rPr>
          <w:rFonts w:ascii="Times New Roman" w:hAnsi="Times New Roman" w:cs="Times New Roman"/>
          <w:sz w:val="28"/>
          <w:szCs w:val="28"/>
        </w:rPr>
        <w:t>100</w:t>
      </w:r>
      <w:r>
        <w:rPr>
          <w:rFonts w:ascii="Times New Roman" w:hAnsi="Times New Roman" w:cs="Times New Roman"/>
          <w:sz w:val="28"/>
          <w:szCs w:val="28"/>
        </w:rPr>
        <w:t>,0 тыс. руб.</w:t>
      </w:r>
      <w:r w:rsidR="0062785B" w:rsidRPr="00826A26">
        <w:rPr>
          <w:rFonts w:ascii="Times New Roman" w:hAnsi="Times New Roman" w:cs="Times New Roman"/>
          <w:sz w:val="28"/>
          <w:szCs w:val="28"/>
        </w:rPr>
        <w:t>,    201</w:t>
      </w:r>
      <w:r>
        <w:rPr>
          <w:rFonts w:ascii="Times New Roman" w:hAnsi="Times New Roman" w:cs="Times New Roman"/>
          <w:sz w:val="28"/>
          <w:szCs w:val="28"/>
        </w:rPr>
        <w:t>8</w:t>
      </w:r>
      <w:r w:rsidR="0062785B" w:rsidRPr="00826A26">
        <w:rPr>
          <w:rFonts w:ascii="Times New Roman" w:hAnsi="Times New Roman" w:cs="Times New Roman"/>
          <w:sz w:val="28"/>
          <w:szCs w:val="28"/>
        </w:rPr>
        <w:t xml:space="preserve"> год – </w:t>
      </w:r>
      <w:r w:rsidR="00D64A85">
        <w:rPr>
          <w:rFonts w:ascii="Times New Roman" w:hAnsi="Times New Roman" w:cs="Times New Roman"/>
          <w:sz w:val="28"/>
          <w:szCs w:val="28"/>
        </w:rPr>
        <w:t>100,</w:t>
      </w:r>
      <w:r>
        <w:rPr>
          <w:rFonts w:ascii="Times New Roman" w:hAnsi="Times New Roman" w:cs="Times New Roman"/>
          <w:sz w:val="28"/>
          <w:szCs w:val="28"/>
        </w:rPr>
        <w:t>0 тыс. руб.,  2019</w:t>
      </w:r>
      <w:r w:rsidR="0062785B" w:rsidRPr="00826A26">
        <w:rPr>
          <w:rFonts w:ascii="Times New Roman" w:hAnsi="Times New Roman" w:cs="Times New Roman"/>
          <w:sz w:val="28"/>
          <w:szCs w:val="28"/>
        </w:rPr>
        <w:t xml:space="preserve"> год – </w:t>
      </w:r>
      <w:r w:rsidR="00D64A85">
        <w:rPr>
          <w:rFonts w:ascii="Times New Roman" w:hAnsi="Times New Roman" w:cs="Times New Roman"/>
          <w:sz w:val="28"/>
          <w:szCs w:val="28"/>
        </w:rPr>
        <w:t>100,0</w:t>
      </w:r>
      <w:r w:rsidR="0062785B" w:rsidRPr="00826A26">
        <w:rPr>
          <w:rFonts w:ascii="Times New Roman" w:hAnsi="Times New Roman" w:cs="Times New Roman"/>
          <w:sz w:val="28"/>
          <w:szCs w:val="28"/>
        </w:rPr>
        <w:t xml:space="preserve"> тыс. руб</w:t>
      </w:r>
      <w:r>
        <w:rPr>
          <w:rFonts w:ascii="Times New Roman" w:hAnsi="Times New Roman" w:cs="Times New Roman"/>
          <w:sz w:val="28"/>
          <w:szCs w:val="28"/>
        </w:rPr>
        <w:t>.</w:t>
      </w:r>
    </w:p>
    <w:p w:rsidR="0062785B" w:rsidRDefault="0062785B" w:rsidP="00826A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программы подлежат ежегодному уточнению.</w:t>
      </w:r>
    </w:p>
    <w:p w:rsidR="00826A26" w:rsidRPr="00826A26" w:rsidRDefault="00826A26" w:rsidP="00535746">
      <w:pPr>
        <w:pStyle w:val="ConsPlusNormal0"/>
        <w:jc w:val="both"/>
        <w:rPr>
          <w:rFonts w:ascii="Times New Roman" w:hAnsi="Times New Roman" w:cs="Times New Roman"/>
          <w:sz w:val="28"/>
          <w:szCs w:val="28"/>
        </w:rPr>
      </w:pPr>
    </w:p>
    <w:p w:rsidR="0062785B" w:rsidRDefault="0062785B" w:rsidP="00080972">
      <w:pPr>
        <w:pStyle w:val="ConsPlusNormal0"/>
        <w:numPr>
          <w:ilvl w:val="0"/>
          <w:numId w:val="2"/>
        </w:numPr>
        <w:jc w:val="center"/>
        <w:outlineLvl w:val="1"/>
        <w:rPr>
          <w:rFonts w:ascii="Times New Roman" w:hAnsi="Times New Roman" w:cs="Times New Roman"/>
          <w:b/>
          <w:bCs/>
          <w:sz w:val="28"/>
          <w:szCs w:val="28"/>
        </w:rPr>
      </w:pPr>
      <w:r>
        <w:rPr>
          <w:rFonts w:ascii="Times New Roman" w:hAnsi="Times New Roman" w:cs="Times New Roman"/>
          <w:b/>
          <w:bCs/>
          <w:sz w:val="28"/>
          <w:szCs w:val="28"/>
        </w:rPr>
        <w:t>Механизм реализации Программы</w:t>
      </w:r>
    </w:p>
    <w:p w:rsidR="00080972" w:rsidRDefault="00080972" w:rsidP="00080972">
      <w:pPr>
        <w:pStyle w:val="ConsPlusNormal0"/>
        <w:ind w:left="720"/>
        <w:jc w:val="both"/>
        <w:rPr>
          <w:rFonts w:ascii="Times New Roman" w:hAnsi="Times New Roman" w:cs="Times New Roman"/>
          <w:sz w:val="28"/>
          <w:szCs w:val="28"/>
        </w:rPr>
      </w:pPr>
    </w:p>
    <w:p w:rsidR="0062785B" w:rsidRDefault="0062785B" w:rsidP="00080972">
      <w:pPr>
        <w:pStyle w:val="ConsPlusNormal0"/>
        <w:ind w:firstLine="360"/>
        <w:jc w:val="both"/>
        <w:rPr>
          <w:rFonts w:ascii="Times New Roman" w:hAnsi="Times New Roman" w:cs="Times New Roman"/>
          <w:sz w:val="28"/>
          <w:szCs w:val="28"/>
        </w:rPr>
      </w:pPr>
      <w:r>
        <w:rPr>
          <w:rFonts w:ascii="Times New Roman" w:hAnsi="Times New Roman" w:cs="Times New Roman"/>
          <w:sz w:val="28"/>
          <w:szCs w:val="28"/>
        </w:rPr>
        <w:t>Органом, ответственным за реализацию мероприятий Программы, является Управление строительства, ЖКХ и архитектуры Администрации Большесолдатского района Курской области.</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Исполнители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62785B" w:rsidRDefault="0062785B" w:rsidP="0062785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Решение о внесении изменений в Программу или о досрочном прекращении ее реализации принимается Администрацией Большесолдатского района Курской области.</w:t>
      </w:r>
    </w:p>
    <w:p w:rsidR="0062785B" w:rsidRDefault="0062785B" w:rsidP="0062785B">
      <w:pPr>
        <w:pStyle w:val="a4"/>
        <w:autoSpaceDE w:val="0"/>
        <w:ind w:left="0"/>
        <w:rPr>
          <w:rFonts w:ascii="Times New Roman" w:hAnsi="Times New Roman" w:cs="Times New Roman"/>
          <w:b/>
          <w:bCs/>
          <w:sz w:val="28"/>
          <w:szCs w:val="28"/>
        </w:rPr>
      </w:pPr>
    </w:p>
    <w:p w:rsidR="0062785B" w:rsidRDefault="0062785B" w:rsidP="00080972">
      <w:pPr>
        <w:pStyle w:val="a4"/>
        <w:numPr>
          <w:ilvl w:val="0"/>
          <w:numId w:val="2"/>
        </w:numPr>
        <w:autoSpaceDE w:val="0"/>
        <w:jc w:val="center"/>
        <w:rPr>
          <w:rFonts w:ascii="Times New Roman" w:hAnsi="Times New Roman" w:cs="Times New Roman"/>
          <w:b/>
          <w:bCs/>
          <w:sz w:val="28"/>
          <w:szCs w:val="28"/>
        </w:rPr>
      </w:pPr>
      <w:r>
        <w:rPr>
          <w:rFonts w:ascii="Times New Roman" w:hAnsi="Times New Roman" w:cs="Times New Roman"/>
          <w:b/>
          <w:bCs/>
          <w:sz w:val="28"/>
          <w:szCs w:val="28"/>
        </w:rPr>
        <w:t xml:space="preserve">Методика оценки эффективности муниципальной Программы </w:t>
      </w:r>
    </w:p>
    <w:p w:rsidR="00080972" w:rsidRDefault="00080972" w:rsidP="00080972">
      <w:pPr>
        <w:autoSpaceDE w:val="0"/>
        <w:spacing w:after="0" w:line="240" w:lineRule="auto"/>
        <w:ind w:left="720"/>
        <w:jc w:val="both"/>
        <w:rPr>
          <w:rFonts w:ascii="Times New Roman" w:hAnsi="Times New Roman" w:cs="Times New Roman"/>
          <w:b/>
          <w:bCs/>
          <w:sz w:val="28"/>
          <w:szCs w:val="28"/>
          <w:lang w:eastAsia="ar-SA"/>
        </w:rPr>
      </w:pPr>
    </w:p>
    <w:p w:rsidR="0062785B" w:rsidRDefault="0062785B" w:rsidP="00080972">
      <w:pPr>
        <w:autoSpaceDE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Методика включает проведение количественных оценок эффективности по следующим направлениям:</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степень достижения запланированных результатов (достижения целей и решения задач)  программы (оценка результативности); </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Расчет результативности по каждому показателю муниципальной программы проводится по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2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filled="t">
            <v:fill color2="black"/>
            <v:imagedata r:id="rId8" o:title=""/>
          </v:shape>
          <o:OLEObject Type="Embed" ProgID="Equation.3" ShapeID="_x0000_i1025" DrawAspect="Content" ObjectID="_1558360891" r:id="rId9"/>
        </w:object>
      </w:r>
      <w:r>
        <w:rPr>
          <w:rFonts w:ascii="Times New Roman" w:hAnsi="Times New Roman" w:cs="Times New Roman"/>
          <w:sz w:val="28"/>
          <w:szCs w:val="28"/>
        </w:rPr>
        <w:t> ,</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Ei</w:t>
      </w:r>
      <w:proofErr w:type="spellEnd"/>
      <w:r>
        <w:rPr>
          <w:rFonts w:ascii="Times New Roman" w:hAnsi="Times New Roman" w:cs="Times New Roman"/>
          <w:sz w:val="28"/>
          <w:szCs w:val="28"/>
        </w:rPr>
        <w:t xml:space="preserve"> – степень достижения  i - показателя муниципальной программы (процентов);</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Tfi</w:t>
      </w:r>
      <w:proofErr w:type="spellEnd"/>
      <w:r>
        <w:rPr>
          <w:rFonts w:ascii="Times New Roman" w:hAnsi="Times New Roman" w:cs="Times New Roman"/>
          <w:sz w:val="28"/>
          <w:szCs w:val="28"/>
        </w:rPr>
        <w:t xml:space="preserve"> – фактическое значение показателя;</w:t>
      </w:r>
    </w:p>
    <w:p w:rsidR="0062785B" w:rsidRDefault="0062785B" w:rsidP="0062785B">
      <w:pPr>
        <w:autoSpaceDE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TNi</w:t>
      </w:r>
      <w:proofErr w:type="spellEnd"/>
      <w:r>
        <w:rPr>
          <w:rFonts w:ascii="Times New Roman" w:hAnsi="Times New Roman" w:cs="Times New Roman"/>
          <w:sz w:val="28"/>
          <w:szCs w:val="28"/>
        </w:rPr>
        <w:t xml:space="preserve"> – установленное муниципальной программой целевое значение  показателя.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2140" w:dyaOrig="1080">
          <v:shape id="_x0000_i1026" type="#_x0000_t75" style="width:107.25pt;height:54pt" o:ole="" filled="t">
            <v:fill color2="black"/>
            <v:imagedata r:id="rId10" o:title=""/>
          </v:shape>
          <o:OLEObject Type="Embed" ProgID="Equation.3" ShapeID="_x0000_i1026" DrawAspect="Content" ObjectID="_1558360892" r:id="rId11"/>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 - результативность реализации муниципальной программы (процентов);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Программы.</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position w:val="-18"/>
          <w:sz w:val="28"/>
          <w:szCs w:val="28"/>
        </w:rPr>
        <w:object w:dxaOrig="1639" w:dyaOrig="620">
          <v:shape id="_x0000_i1027" type="#_x0000_t75" style="width:81.75pt;height:30.75pt" o:ole="" filled="t">
            <v:fill color2="black"/>
            <v:imagedata r:id="rId12" o:title=""/>
          </v:shape>
          <o:OLEObject Type="Embed" ProgID="Equation.3" ShapeID="_x0000_i1027" DrawAspect="Content" ObjectID="_1558360893" r:id="rId13"/>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 – полнота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ЗО – фактические расходы местного бюджета на реализацию муниципальной программы в соответствующем периоде;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ЗП – запланированные областным бюджетом расходы на реализацию муниципальной программы в соответствующей периоде.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 эффективности использования средств местного бюджета на реализацию государственной программы производится по следующей формуле:  </w:t>
      </w:r>
    </w:p>
    <w:p w:rsidR="0062785B" w:rsidRDefault="0062785B" w:rsidP="0062785B">
      <w:pPr>
        <w:autoSpaceDE w:val="0"/>
        <w:spacing w:after="0" w:line="240" w:lineRule="auto"/>
        <w:ind w:firstLine="708"/>
        <w:jc w:val="both"/>
        <w:rPr>
          <w:rFonts w:ascii="Times New Roman" w:hAnsi="Times New Roman" w:cs="Times New Roman"/>
          <w:sz w:val="28"/>
          <w:szCs w:val="28"/>
        </w:rPr>
      </w:pPr>
      <w:r w:rsidRPr="00265FFA">
        <w:rPr>
          <w:rFonts w:cs="Times New Roman"/>
          <w:sz w:val="28"/>
          <w:szCs w:val="28"/>
        </w:rPr>
        <w:object w:dxaOrig="719" w:dyaOrig="619">
          <v:shape id="_x0000_i1028" type="#_x0000_t75" style="width:36pt;height:30.75pt" o:ole="" filled="t">
            <v:fill color2="black"/>
            <v:imagedata r:id="rId14" o:title=""/>
          </v:shape>
          <o:OLEObject Type="Embed" ProgID="Equation.3" ShapeID="_x0000_i1028" DrawAspect="Content" ObjectID="_1558360894" r:id="rId15"/>
        </w:object>
      </w:r>
      <w:r>
        <w:rPr>
          <w:rFonts w:ascii="Times New Roman" w:hAnsi="Times New Roman" w:cs="Times New Roman"/>
          <w:sz w:val="28"/>
          <w:szCs w:val="28"/>
        </w:rPr>
        <w:t>,</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 – эффективность использования средств местного бюджета;</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 – показатель полноты использования бюджетных средств;</w:t>
      </w:r>
    </w:p>
    <w:p w:rsidR="0062785B" w:rsidRDefault="0062785B" w:rsidP="0062785B">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 – показатель результативности реализации муниципальной программы.</w:t>
      </w:r>
    </w:p>
    <w:p w:rsidR="0062785B" w:rsidRPr="00080972" w:rsidRDefault="0062785B" w:rsidP="00080972">
      <w:pPr>
        <w:autoSpaceDE w:val="0"/>
        <w:spacing w:after="0" w:line="240" w:lineRule="auto"/>
        <w:ind w:firstLine="708"/>
        <w:jc w:val="both"/>
        <w:rPr>
          <w:rFonts w:ascii="Times New Roman" w:hAnsi="Times New Roman" w:cs="Times New Roman"/>
          <w:sz w:val="28"/>
          <w:szCs w:val="28"/>
        </w:rPr>
      </w:pPr>
      <w:r w:rsidRPr="00080972">
        <w:rPr>
          <w:rFonts w:ascii="Times New Roman" w:hAnsi="Times New Roman" w:cs="Times New Roman"/>
          <w:sz w:val="28"/>
          <w:szCs w:val="2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62785B" w:rsidRPr="00080972" w:rsidRDefault="0062785B" w:rsidP="00080972">
      <w:pPr>
        <w:autoSpaceDE w:val="0"/>
        <w:spacing w:after="0" w:line="240" w:lineRule="auto"/>
        <w:ind w:firstLine="708"/>
        <w:jc w:val="both"/>
        <w:rPr>
          <w:rFonts w:ascii="Times New Roman" w:hAnsi="Times New Roman" w:cs="Times New Roman"/>
          <w:sz w:val="28"/>
          <w:szCs w:val="28"/>
        </w:rPr>
      </w:pPr>
      <w:r w:rsidRPr="00080972">
        <w:rPr>
          <w:rFonts w:ascii="Times New Roman" w:hAnsi="Times New Roman" w:cs="Times New Roman"/>
          <w:sz w:val="28"/>
          <w:szCs w:val="28"/>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62785B" w:rsidRPr="00080972" w:rsidRDefault="0062785B" w:rsidP="00080972">
      <w:pPr>
        <w:autoSpaceDE w:val="0"/>
        <w:spacing w:after="0" w:line="240" w:lineRule="auto"/>
        <w:ind w:firstLine="708"/>
        <w:jc w:val="both"/>
        <w:rPr>
          <w:rFonts w:ascii="Times New Roman" w:hAnsi="Times New Roman" w:cs="Times New Roman"/>
          <w:b/>
          <w:bCs/>
          <w:sz w:val="28"/>
          <w:szCs w:val="28"/>
        </w:rPr>
      </w:pPr>
      <w:r w:rsidRPr="00080972">
        <w:rPr>
          <w:rFonts w:ascii="Times New Roman" w:hAnsi="Times New Roman" w:cs="Times New Roman"/>
          <w:sz w:val="28"/>
          <w:szCs w:val="28"/>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62785B" w:rsidRPr="00080972" w:rsidRDefault="0062785B" w:rsidP="00080972">
      <w:pPr>
        <w:spacing w:after="0" w:line="240" w:lineRule="auto"/>
        <w:jc w:val="both"/>
        <w:rPr>
          <w:rFonts w:ascii="Times New Roman" w:hAnsi="Times New Roman" w:cs="Times New Roman"/>
          <w:color w:val="442E19"/>
          <w:sz w:val="28"/>
          <w:szCs w:val="28"/>
        </w:rPr>
      </w:pPr>
      <w:r w:rsidRPr="00080972">
        <w:rPr>
          <w:rFonts w:ascii="Times New Roman" w:hAnsi="Times New Roman" w:cs="Times New Roman"/>
          <w:sz w:val="28"/>
          <w:szCs w:val="28"/>
        </w:rPr>
        <w:t>если значение показателя «эффективность использования средств местного бюджета» «Э» больше 1, то такая эффективность оценивается как низкая.</w:t>
      </w:r>
    </w:p>
    <w:p w:rsidR="00B213CC" w:rsidRDefault="00B213CC" w:rsidP="00B213CC">
      <w:pPr>
        <w:spacing w:after="0" w:line="240" w:lineRule="auto"/>
        <w:rPr>
          <w:rFonts w:ascii="Times New Roman" w:hAnsi="Times New Roman" w:cs="Times New Roman"/>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center"/>
        <w:rPr>
          <w:rFonts w:ascii="Times New Roman" w:hAnsi="Times New Roman" w:cs="Times New Roman"/>
          <w:b/>
          <w:sz w:val="28"/>
          <w:szCs w:val="28"/>
        </w:rPr>
      </w:pPr>
    </w:p>
    <w:p w:rsidR="00826A26" w:rsidRDefault="00826A26" w:rsidP="001C30B9">
      <w:pPr>
        <w:spacing w:after="0" w:line="240" w:lineRule="auto"/>
        <w:jc w:val="center"/>
        <w:rPr>
          <w:rFonts w:ascii="Times New Roman" w:hAnsi="Times New Roman" w:cs="Times New Roman"/>
          <w:b/>
          <w:sz w:val="28"/>
          <w:szCs w:val="28"/>
        </w:rPr>
      </w:pPr>
    </w:p>
    <w:p w:rsidR="001C30B9" w:rsidRDefault="006955C8" w:rsidP="001C3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B213CC">
        <w:rPr>
          <w:rFonts w:ascii="Times New Roman" w:hAnsi="Times New Roman" w:cs="Times New Roman"/>
          <w:b/>
          <w:sz w:val="28"/>
          <w:szCs w:val="28"/>
        </w:rPr>
        <w:t>одпрограмм</w:t>
      </w:r>
      <w:r w:rsidR="001C30B9">
        <w:rPr>
          <w:rFonts w:ascii="Times New Roman" w:hAnsi="Times New Roman" w:cs="Times New Roman"/>
          <w:b/>
          <w:sz w:val="28"/>
          <w:szCs w:val="28"/>
        </w:rPr>
        <w:t>ы</w:t>
      </w:r>
      <w:r w:rsidR="00B213CC">
        <w:rPr>
          <w:rFonts w:ascii="Times New Roman" w:hAnsi="Times New Roman" w:cs="Times New Roman"/>
          <w:b/>
          <w:sz w:val="28"/>
          <w:szCs w:val="28"/>
        </w:rPr>
        <w:t xml:space="preserve"> 1. «Создание условий для обеспечения </w:t>
      </w:r>
    </w:p>
    <w:p w:rsidR="00B213CC" w:rsidRDefault="00B213CC" w:rsidP="001C30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доступным и комфортным жильем граждан Большесолдатского района Курской области»</w:t>
      </w:r>
    </w:p>
    <w:p w:rsidR="006955C8" w:rsidRDefault="006955C8" w:rsidP="001C30B9">
      <w:pPr>
        <w:spacing w:after="0" w:line="240" w:lineRule="auto"/>
        <w:jc w:val="center"/>
        <w:rPr>
          <w:rFonts w:ascii="Times New Roman" w:hAnsi="Times New Roman" w:cs="Times New Roman"/>
          <w:b/>
          <w:sz w:val="28"/>
          <w:szCs w:val="28"/>
        </w:rPr>
      </w:pPr>
    </w:p>
    <w:p w:rsidR="006955C8" w:rsidRDefault="006955C8" w:rsidP="00B213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B213CC" w:rsidRDefault="00B213CC" w:rsidP="00B213CC">
      <w:pPr>
        <w:spacing w:after="0"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3"/>
        <w:gridCol w:w="7168"/>
      </w:tblGrid>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B213CC" w:rsidRDefault="00B213CC" w:rsidP="00A053D5">
            <w:pPr>
              <w:spacing w:after="0" w:line="240" w:lineRule="auto"/>
              <w:jc w:val="both"/>
              <w:rPr>
                <w:rFonts w:ascii="Times New Roman" w:hAnsi="Times New Roman" w:cs="Times New Roman"/>
                <w:b/>
                <w:i/>
                <w:sz w:val="28"/>
                <w:szCs w:val="28"/>
              </w:rPr>
            </w:pPr>
            <w:r w:rsidRPr="00B213CC">
              <w:rPr>
                <w:rFonts w:ascii="Times New Roman" w:hAnsi="Times New Roman" w:cs="Times New Roman"/>
                <w:b/>
                <w:i/>
                <w:sz w:val="28"/>
                <w:szCs w:val="28"/>
              </w:rPr>
              <w:t>Наименование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обеспечения доступным и комфортным жильем граждан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Заказчик</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Большесолдатского района Курской области </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Разработчик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строительства, ЖКХ и архитектура Администрации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Цель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2B7D20"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2B7D20">
              <w:rPr>
                <w:rFonts w:ascii="Times New Roman" w:hAnsi="Times New Roman" w:cs="Times New Roman"/>
                <w:sz w:val="28"/>
                <w:szCs w:val="28"/>
              </w:rPr>
              <w:t>;</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B213CC">
              <w:rPr>
                <w:rFonts w:ascii="Times New Roman" w:hAnsi="Times New Roman" w:cs="Times New Roman"/>
                <w:sz w:val="28"/>
                <w:szCs w:val="28"/>
              </w:rPr>
              <w:t>одернизация объектов коммунальной инфраструктуры</w:t>
            </w:r>
            <w:r>
              <w:rPr>
                <w:rFonts w:ascii="Times New Roman" w:hAnsi="Times New Roman" w:cs="Times New Roman"/>
                <w:sz w:val="28"/>
                <w:szCs w:val="28"/>
              </w:rPr>
              <w:t>;</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213CC">
              <w:rPr>
                <w:rFonts w:ascii="Times New Roman" w:hAnsi="Times New Roman" w:cs="Times New Roman"/>
                <w:sz w:val="28"/>
                <w:szCs w:val="28"/>
              </w:rPr>
              <w:t>омплексное освоение и развитие территорий в целях жилищного строительства</w:t>
            </w:r>
            <w:r>
              <w:rPr>
                <w:rFonts w:ascii="Times New Roman" w:hAnsi="Times New Roman" w:cs="Times New Roman"/>
                <w:sz w:val="28"/>
                <w:szCs w:val="28"/>
              </w:rPr>
              <w:t>.</w:t>
            </w:r>
          </w:p>
        </w:tc>
      </w:tr>
      <w:tr w:rsidR="00B213CC" w:rsidTr="00A053D5">
        <w:tc>
          <w:tcPr>
            <w:tcW w:w="1561" w:type="pct"/>
            <w:vMerge w:val="restar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Задачи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w:t>
            </w:r>
            <w:proofErr w:type="spellStart"/>
            <w:r>
              <w:rPr>
                <w:rFonts w:ascii="Times New Roman" w:hAnsi="Times New Roman" w:cs="Times New Roman"/>
                <w:sz w:val="28"/>
                <w:szCs w:val="28"/>
              </w:rPr>
              <w:t>экономкласса</w:t>
            </w:r>
            <w:proofErr w:type="spellEnd"/>
            <w:r>
              <w:rPr>
                <w:rFonts w:ascii="Times New Roman" w:hAnsi="Times New Roman" w:cs="Times New Roman"/>
                <w:sz w:val="28"/>
                <w:szCs w:val="28"/>
              </w:rPr>
              <w:t xml:space="preserve"> или строительст</w:t>
            </w:r>
            <w:r w:rsidR="002B7D20">
              <w:rPr>
                <w:rFonts w:ascii="Times New Roman" w:hAnsi="Times New Roman" w:cs="Times New Roman"/>
                <w:sz w:val="28"/>
                <w:szCs w:val="28"/>
              </w:rPr>
              <w:t>во индивидуального жилого дома.</w:t>
            </w:r>
          </w:p>
        </w:tc>
      </w:tr>
      <w:tr w:rsidR="00B213CC" w:rsidTr="00A053D5">
        <w:tc>
          <w:tcPr>
            <w:tcW w:w="0" w:type="auto"/>
            <w:vMerge/>
            <w:tcBorders>
              <w:top w:val="single" w:sz="4" w:space="0" w:color="auto"/>
              <w:left w:val="single" w:sz="4" w:space="0" w:color="auto"/>
              <w:bottom w:val="single" w:sz="4" w:space="0" w:color="auto"/>
              <w:right w:val="single" w:sz="4" w:space="0" w:color="auto"/>
            </w:tcBorders>
            <w:vAlign w:val="center"/>
            <w:hideMark/>
          </w:tcPr>
          <w:p w:rsidR="00B213CC" w:rsidRPr="002B7D20" w:rsidRDefault="00B213CC" w:rsidP="00A053D5">
            <w:pPr>
              <w:spacing w:after="0" w:line="240" w:lineRule="auto"/>
              <w:rPr>
                <w:rFonts w:ascii="Times New Roman" w:hAnsi="Times New Roman" w:cs="Times New Roman"/>
                <w:b/>
                <w:i/>
                <w:sz w:val="28"/>
                <w:szCs w:val="28"/>
              </w:rPr>
            </w:pP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кредита и займы, в том числе ипотечных жилищных кредитов для приобретения жилья или строительства индивидуального жилья.</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Сроки реализации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2B7D20" w:rsidP="002B7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w:t>
            </w:r>
            <w:r w:rsidR="004E7B2E">
              <w:rPr>
                <w:rFonts w:ascii="Times New Roman" w:hAnsi="Times New Roman" w:cs="Times New Roman"/>
                <w:sz w:val="28"/>
                <w:szCs w:val="28"/>
              </w:rPr>
              <w:t xml:space="preserve"> – </w:t>
            </w:r>
            <w:r w:rsidR="00B213CC">
              <w:rPr>
                <w:rFonts w:ascii="Times New Roman" w:hAnsi="Times New Roman" w:cs="Times New Roman"/>
                <w:sz w:val="28"/>
                <w:szCs w:val="28"/>
              </w:rPr>
              <w:t>201</w:t>
            </w:r>
            <w:r>
              <w:rPr>
                <w:rFonts w:ascii="Times New Roman" w:hAnsi="Times New Roman" w:cs="Times New Roman"/>
                <w:sz w:val="28"/>
                <w:szCs w:val="28"/>
              </w:rPr>
              <w:t>9</w:t>
            </w:r>
            <w:r w:rsidR="00B213CC">
              <w:rPr>
                <w:rFonts w:ascii="Times New Roman" w:hAnsi="Times New Roman" w:cs="Times New Roman"/>
                <w:sz w:val="28"/>
                <w:szCs w:val="28"/>
              </w:rPr>
              <w:t>г.</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Исполнители основных мероприятий</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строительства, ЖКХ и архитектура Администрации Большесолдатского района Курской области</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Источники финансирования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Областной</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Местный бюджет</w:t>
            </w: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Объемы финансирования</w:t>
            </w:r>
          </w:p>
        </w:tc>
        <w:tc>
          <w:tcPr>
            <w:tcW w:w="3439" w:type="pct"/>
            <w:tcBorders>
              <w:top w:val="single" w:sz="4" w:space="0" w:color="auto"/>
              <w:left w:val="single" w:sz="4" w:space="0" w:color="auto"/>
              <w:bottom w:val="single" w:sz="4" w:space="0" w:color="auto"/>
              <w:right w:val="single" w:sz="4" w:space="0" w:color="auto"/>
            </w:tcBorders>
          </w:tcPr>
          <w:p w:rsidR="00B213CC" w:rsidRPr="0041249B" w:rsidRDefault="0041249B" w:rsidP="00A053D5">
            <w:pPr>
              <w:spacing w:after="0" w:line="240" w:lineRule="auto"/>
              <w:jc w:val="both"/>
              <w:rPr>
                <w:rFonts w:ascii="Times New Roman" w:hAnsi="Times New Roman" w:cs="Times New Roman"/>
                <w:sz w:val="28"/>
                <w:szCs w:val="28"/>
              </w:rPr>
            </w:pPr>
            <w:r w:rsidRPr="0041249B">
              <w:rPr>
                <w:rFonts w:ascii="Times New Roman" w:hAnsi="Times New Roman" w:cs="Times New Roman"/>
                <w:sz w:val="28"/>
                <w:szCs w:val="28"/>
              </w:rPr>
              <w:t>150,0</w:t>
            </w:r>
            <w:r w:rsidR="00B213CC" w:rsidRPr="0041249B">
              <w:rPr>
                <w:rFonts w:ascii="Times New Roman" w:hAnsi="Times New Roman" w:cs="Times New Roman"/>
                <w:sz w:val="28"/>
                <w:szCs w:val="28"/>
              </w:rPr>
              <w:t xml:space="preserve"> тысяч рублей, в том числе по годам:</w:t>
            </w:r>
          </w:p>
          <w:p w:rsidR="00B213CC" w:rsidRPr="0041249B" w:rsidRDefault="00B213CC" w:rsidP="00A053D5">
            <w:pPr>
              <w:spacing w:after="0" w:line="240" w:lineRule="auto"/>
              <w:jc w:val="both"/>
              <w:rPr>
                <w:rFonts w:ascii="Times New Roman" w:hAnsi="Times New Roman" w:cs="Times New Roman"/>
                <w:sz w:val="28"/>
                <w:szCs w:val="28"/>
              </w:rPr>
            </w:pPr>
            <w:r w:rsidRPr="0041249B">
              <w:rPr>
                <w:rFonts w:ascii="Times New Roman" w:hAnsi="Times New Roman" w:cs="Times New Roman"/>
                <w:sz w:val="28"/>
                <w:szCs w:val="28"/>
              </w:rPr>
              <w:t xml:space="preserve">   201</w:t>
            </w:r>
            <w:r w:rsidR="0041249B">
              <w:rPr>
                <w:rFonts w:ascii="Times New Roman" w:hAnsi="Times New Roman" w:cs="Times New Roman"/>
                <w:sz w:val="28"/>
                <w:szCs w:val="28"/>
              </w:rPr>
              <w:t>7</w:t>
            </w:r>
            <w:r w:rsidRPr="0041249B">
              <w:rPr>
                <w:rFonts w:ascii="Times New Roman" w:hAnsi="Times New Roman" w:cs="Times New Roman"/>
                <w:sz w:val="28"/>
                <w:szCs w:val="28"/>
              </w:rPr>
              <w:t xml:space="preserve"> год -</w:t>
            </w:r>
            <w:r w:rsidR="0041249B">
              <w:rPr>
                <w:rFonts w:ascii="Times New Roman" w:hAnsi="Times New Roman" w:cs="Times New Roman"/>
                <w:sz w:val="28"/>
                <w:szCs w:val="28"/>
              </w:rPr>
              <w:t xml:space="preserve"> 0 </w:t>
            </w:r>
            <w:r w:rsidRPr="0041249B">
              <w:rPr>
                <w:rFonts w:ascii="Times New Roman" w:hAnsi="Times New Roman" w:cs="Times New Roman"/>
                <w:sz w:val="28"/>
                <w:szCs w:val="28"/>
              </w:rPr>
              <w:t xml:space="preserve"> тыс.руб</w:t>
            </w:r>
            <w:r w:rsidR="0041249B">
              <w:rPr>
                <w:rFonts w:ascii="Times New Roman" w:hAnsi="Times New Roman" w:cs="Times New Roman"/>
                <w:sz w:val="28"/>
                <w:szCs w:val="28"/>
              </w:rPr>
              <w:t>.</w:t>
            </w:r>
          </w:p>
          <w:p w:rsidR="00B213CC" w:rsidRPr="0041249B" w:rsidRDefault="00B213CC" w:rsidP="00A053D5">
            <w:pPr>
              <w:tabs>
                <w:tab w:val="left" w:pos="4350"/>
              </w:tabs>
              <w:spacing w:after="0" w:line="240" w:lineRule="auto"/>
              <w:jc w:val="both"/>
              <w:rPr>
                <w:rFonts w:ascii="Times New Roman" w:hAnsi="Times New Roman" w:cs="Times New Roman"/>
                <w:sz w:val="28"/>
                <w:szCs w:val="28"/>
              </w:rPr>
            </w:pPr>
            <w:r w:rsidRPr="0041249B">
              <w:rPr>
                <w:rFonts w:ascii="Times New Roman" w:hAnsi="Times New Roman" w:cs="Times New Roman"/>
                <w:sz w:val="28"/>
                <w:szCs w:val="28"/>
              </w:rPr>
              <w:t xml:space="preserve">   201</w:t>
            </w:r>
            <w:r w:rsidR="0041249B">
              <w:rPr>
                <w:rFonts w:ascii="Times New Roman" w:hAnsi="Times New Roman" w:cs="Times New Roman"/>
                <w:sz w:val="28"/>
                <w:szCs w:val="28"/>
              </w:rPr>
              <w:t>8</w:t>
            </w:r>
            <w:r w:rsidRPr="0041249B">
              <w:rPr>
                <w:rFonts w:ascii="Times New Roman" w:hAnsi="Times New Roman" w:cs="Times New Roman"/>
                <w:sz w:val="28"/>
                <w:szCs w:val="28"/>
              </w:rPr>
              <w:t xml:space="preserve"> год – </w:t>
            </w:r>
            <w:r w:rsidR="0041249B">
              <w:rPr>
                <w:rFonts w:ascii="Times New Roman" w:hAnsi="Times New Roman" w:cs="Times New Roman"/>
                <w:sz w:val="28"/>
                <w:szCs w:val="28"/>
              </w:rPr>
              <w:t>75</w:t>
            </w:r>
            <w:r w:rsidRPr="0041249B">
              <w:rPr>
                <w:rFonts w:ascii="Times New Roman" w:hAnsi="Times New Roman" w:cs="Times New Roman"/>
                <w:sz w:val="28"/>
                <w:szCs w:val="28"/>
              </w:rPr>
              <w:t>,0 тыс. руб.</w:t>
            </w:r>
          </w:p>
          <w:p w:rsidR="00B213CC" w:rsidRDefault="0041249B" w:rsidP="00A053D5">
            <w:pPr>
              <w:tabs>
                <w:tab w:val="left" w:pos="43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2019</w:t>
            </w:r>
            <w:r w:rsidR="00B213CC" w:rsidRPr="0041249B">
              <w:rPr>
                <w:rFonts w:ascii="Times New Roman" w:hAnsi="Times New Roman" w:cs="Times New Roman"/>
                <w:sz w:val="28"/>
                <w:szCs w:val="28"/>
              </w:rPr>
              <w:t xml:space="preserve"> год – </w:t>
            </w:r>
            <w:r>
              <w:rPr>
                <w:rFonts w:ascii="Times New Roman" w:hAnsi="Times New Roman" w:cs="Times New Roman"/>
                <w:sz w:val="28"/>
                <w:szCs w:val="28"/>
              </w:rPr>
              <w:t>75,0</w:t>
            </w:r>
            <w:r w:rsidR="00B213CC" w:rsidRPr="0041249B">
              <w:rPr>
                <w:rFonts w:ascii="Times New Roman" w:hAnsi="Times New Roman" w:cs="Times New Roman"/>
                <w:sz w:val="28"/>
                <w:szCs w:val="28"/>
              </w:rPr>
              <w:t xml:space="preserve"> тыс. руб.</w:t>
            </w:r>
          </w:p>
          <w:p w:rsidR="00B213CC" w:rsidRDefault="00B213CC" w:rsidP="00A053D5">
            <w:pPr>
              <w:tabs>
                <w:tab w:val="left" w:pos="4350"/>
              </w:tabs>
              <w:spacing w:after="0" w:line="240" w:lineRule="auto"/>
              <w:jc w:val="both"/>
              <w:rPr>
                <w:rFonts w:ascii="Times New Roman" w:hAnsi="Times New Roman" w:cs="Times New Roman"/>
                <w:sz w:val="28"/>
                <w:szCs w:val="28"/>
              </w:rPr>
            </w:pPr>
          </w:p>
        </w:tc>
      </w:tr>
      <w:tr w:rsidR="00B213CC" w:rsidTr="00A053D5">
        <w:tc>
          <w:tcPr>
            <w:tcW w:w="1561" w:type="pct"/>
            <w:tcBorders>
              <w:top w:val="single" w:sz="4" w:space="0" w:color="auto"/>
              <w:left w:val="single" w:sz="4" w:space="0" w:color="auto"/>
              <w:bottom w:val="single" w:sz="4" w:space="0" w:color="auto"/>
              <w:right w:val="single" w:sz="4" w:space="0" w:color="auto"/>
            </w:tcBorders>
            <w:hideMark/>
          </w:tcPr>
          <w:p w:rsidR="00B213CC" w:rsidRPr="002B7D20" w:rsidRDefault="00B213CC" w:rsidP="00A053D5">
            <w:pPr>
              <w:spacing w:after="0" w:line="240" w:lineRule="auto"/>
              <w:jc w:val="both"/>
              <w:rPr>
                <w:rFonts w:ascii="Times New Roman" w:hAnsi="Times New Roman" w:cs="Times New Roman"/>
                <w:b/>
                <w:i/>
                <w:sz w:val="28"/>
                <w:szCs w:val="28"/>
              </w:rPr>
            </w:pPr>
            <w:r w:rsidRPr="002B7D20">
              <w:rPr>
                <w:rFonts w:ascii="Times New Roman" w:hAnsi="Times New Roman" w:cs="Times New Roman"/>
                <w:b/>
                <w:i/>
                <w:sz w:val="28"/>
                <w:szCs w:val="28"/>
              </w:rPr>
              <w:t>Ожидаемые конечные результаты реализации подпрограммы</w:t>
            </w:r>
          </w:p>
        </w:tc>
        <w:tc>
          <w:tcPr>
            <w:tcW w:w="3439" w:type="pct"/>
            <w:tcBorders>
              <w:top w:val="single" w:sz="4" w:space="0" w:color="auto"/>
              <w:left w:val="single" w:sz="4" w:space="0" w:color="auto"/>
              <w:bottom w:val="single" w:sz="4" w:space="0" w:color="auto"/>
              <w:right w:val="single" w:sz="4" w:space="0" w:color="auto"/>
            </w:tcBorders>
            <w:hideMark/>
          </w:tcPr>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успешное выполнение мероприятий подпрограммы позволит:</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обеспечить жильем молодые семьи;</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B213CC">
              <w:rPr>
                <w:rFonts w:ascii="Times New Roman" w:hAnsi="Times New Roman" w:cs="Times New Roman"/>
                <w:sz w:val="28"/>
                <w:szCs w:val="28"/>
              </w:rPr>
              <w:t>создаст условия для повышения уровня обеспеченности      жильем молодых семей;</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B213CC" w:rsidRDefault="00B213CC"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укрепить семейные отношения и снизить социальную напряженность в обществе;</w:t>
            </w:r>
          </w:p>
          <w:p w:rsidR="00B213CC" w:rsidRDefault="002B7D20" w:rsidP="00A05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улучшить демографическую ситуацию в муниципальном образовании.</w:t>
            </w:r>
          </w:p>
        </w:tc>
      </w:tr>
    </w:tbl>
    <w:p w:rsidR="00B213CC" w:rsidRDefault="00B213CC" w:rsidP="00B213CC">
      <w:pPr>
        <w:spacing w:after="0" w:line="240" w:lineRule="auto"/>
        <w:rPr>
          <w:rFonts w:ascii="Times New Roman" w:hAnsi="Times New Roman" w:cs="Times New Roman"/>
          <w:b/>
          <w:sz w:val="28"/>
          <w:szCs w:val="28"/>
        </w:rPr>
      </w:pPr>
    </w:p>
    <w:p w:rsidR="00B213CC" w:rsidRDefault="00B213CC" w:rsidP="00B213CC">
      <w:pPr>
        <w:spacing w:after="0" w:line="240" w:lineRule="auto"/>
        <w:rPr>
          <w:rFonts w:ascii="Times New Roman" w:hAnsi="Times New Roman" w:cs="Times New Roman"/>
          <w:b/>
          <w:sz w:val="28"/>
          <w:szCs w:val="28"/>
        </w:rPr>
      </w:pPr>
    </w:p>
    <w:p w:rsidR="00B213CC" w:rsidRPr="002B7D20" w:rsidRDefault="00B213CC" w:rsidP="002B7D20">
      <w:pPr>
        <w:pStyle w:val="a4"/>
        <w:numPr>
          <w:ilvl w:val="0"/>
          <w:numId w:val="4"/>
        </w:numPr>
        <w:jc w:val="center"/>
        <w:rPr>
          <w:rFonts w:ascii="Times New Roman" w:hAnsi="Times New Roman" w:cs="Times New Roman"/>
          <w:b/>
          <w:sz w:val="28"/>
          <w:szCs w:val="28"/>
        </w:rPr>
      </w:pPr>
      <w:r w:rsidRPr="002B7D20">
        <w:rPr>
          <w:rFonts w:ascii="Times New Roman" w:hAnsi="Times New Roman" w:cs="Times New Roman"/>
          <w:b/>
          <w:sz w:val="28"/>
          <w:szCs w:val="28"/>
        </w:rPr>
        <w:t>Характеристика</w:t>
      </w:r>
      <w:r w:rsidR="002B7D20" w:rsidRPr="002B7D20">
        <w:rPr>
          <w:rFonts w:ascii="Times New Roman" w:hAnsi="Times New Roman" w:cs="Times New Roman"/>
          <w:b/>
          <w:sz w:val="28"/>
          <w:szCs w:val="28"/>
        </w:rPr>
        <w:t xml:space="preserve"> подпрограммы 1. «Создание условий для обеспечения доступным и комфортным жильем граждан Большесолдатского района Курской области»</w:t>
      </w:r>
    </w:p>
    <w:p w:rsidR="00B213CC" w:rsidRDefault="00B213CC" w:rsidP="00B213CC">
      <w:pPr>
        <w:spacing w:after="0" w:line="240" w:lineRule="auto"/>
        <w:jc w:val="center"/>
        <w:rPr>
          <w:rFonts w:ascii="Times New Roman" w:hAnsi="Times New Roman" w:cs="Times New Roman"/>
          <w:b/>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Важнейшая роль в социальном переустройстве общества отводится молодой семье. Именно в ней, как в зеркале, видны все противоречия и проблемы общества. В этой связи очень важно поддержать молодую семью. Принципиальная важность комплексной поддержки молодой семьи исходит из ее специфических особенностей, которые определяются тем, что данная категория семей находится в процессе становления, интенсивного развития, нестабильности отношений между ее членами.</w:t>
      </w:r>
    </w:p>
    <w:p w:rsidR="0041249B" w:rsidRDefault="00B213CC" w:rsidP="00412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значить,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86CCE" w:rsidRDefault="00286CCE" w:rsidP="004124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подпрограммы 1. «Создание условий для обеспечения доступным и комфортным жильем граждан Большесолдатского района  Курской области» предлагается реализация следующих основных мероприятий:</w:t>
      </w:r>
    </w:p>
    <w:p w:rsidR="00286CCE" w:rsidRDefault="00286CCE" w:rsidP="00286CC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основное мероприятие 1. </w:t>
      </w:r>
      <w:r w:rsidRPr="00286CCE">
        <w:rPr>
          <w:rFonts w:ascii="Times New Roman" w:hAnsi="Times New Roman" w:cs="Times New Roman"/>
          <w:bCs/>
          <w:i/>
          <w:sz w:val="28"/>
          <w:szCs w:val="28"/>
        </w:rPr>
        <w:t>«Государственная поддержка молодых семей в улучшении жилищных условий».</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направлено на оказание поддержки в решении жилищной проблемы молодых семей, проживающих на территории  Большесолдатского района Курской области и признанных в установленном порядке нуждающимися в улучшении жилищных условий.</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мероприятия будет осуществляться посредством:</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из средств местного бюджета по предоставлению социальных выплат на приобретение жилья молодым семьям;</w:t>
      </w:r>
    </w:p>
    <w:p w:rsidR="00286CCE" w:rsidRDefault="00286CCE" w:rsidP="00286CC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ожидаемым непосредственным результатом реализации данного мероприятия является улучшение жилищных условий молодых семей.</w:t>
      </w:r>
    </w:p>
    <w:p w:rsidR="00286CCE" w:rsidRDefault="00286CCE" w:rsidP="00286CCE">
      <w:pPr>
        <w:autoSpaceDE w:val="0"/>
        <w:autoSpaceDN w:val="0"/>
        <w:adjustRightInd w:val="0"/>
        <w:ind w:firstLine="540"/>
        <w:jc w:val="center"/>
        <w:rPr>
          <w:rFonts w:ascii="Times New Roman" w:hAnsi="Times New Roman" w:cs="Times New Roman"/>
          <w:sz w:val="28"/>
          <w:szCs w:val="28"/>
        </w:rPr>
      </w:pPr>
    </w:p>
    <w:p w:rsidR="00286CCE" w:rsidRDefault="00286CCE" w:rsidP="00286CCE">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граждан, обеспеченных жильем)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2634"/>
        <w:gridCol w:w="2591"/>
        <w:gridCol w:w="2436"/>
        <w:gridCol w:w="17"/>
      </w:tblGrid>
      <w:tr w:rsidR="00286CCE" w:rsidRPr="00286CCE" w:rsidTr="00A053D5">
        <w:trPr>
          <w:gridAfter w:val="1"/>
          <w:wAfter w:w="8" w:type="pct"/>
          <w:cantSplit/>
          <w:trHeight w:val="390"/>
        </w:trPr>
        <w:tc>
          <w:tcPr>
            <w:tcW w:w="1316"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286CCE" w:rsidP="00286CCE">
            <w:pPr>
              <w:widowControl w:val="0"/>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Всего за период 2017-2019 годы</w:t>
            </w:r>
          </w:p>
        </w:tc>
        <w:tc>
          <w:tcPr>
            <w:tcW w:w="3676" w:type="pct"/>
            <w:gridSpan w:val="3"/>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в том числе:</w:t>
            </w:r>
          </w:p>
        </w:tc>
      </w:tr>
      <w:tr w:rsidR="00286CCE" w:rsidTr="00A053D5">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hideMark/>
          </w:tcPr>
          <w:p w:rsidR="00286CCE" w:rsidRPr="00286CCE" w:rsidRDefault="00286CCE" w:rsidP="00286CCE">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2017 год</w:t>
            </w:r>
          </w:p>
        </w:tc>
        <w:tc>
          <w:tcPr>
            <w:tcW w:w="124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286CCE">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2018 год</w:t>
            </w:r>
          </w:p>
        </w:tc>
        <w:tc>
          <w:tcPr>
            <w:tcW w:w="1177" w:type="pct"/>
            <w:gridSpan w:val="2"/>
            <w:tcBorders>
              <w:top w:val="single" w:sz="4" w:space="0" w:color="auto"/>
              <w:left w:val="single" w:sz="4" w:space="0" w:color="auto"/>
              <w:bottom w:val="single" w:sz="4" w:space="0" w:color="auto"/>
              <w:right w:val="single" w:sz="4" w:space="0" w:color="auto"/>
            </w:tcBorders>
            <w:hideMark/>
          </w:tcPr>
          <w:p w:rsidR="00286CCE" w:rsidRPr="00286CCE" w:rsidRDefault="00286CCE" w:rsidP="00286CCE">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2019 год</w:t>
            </w:r>
          </w:p>
        </w:tc>
      </w:tr>
      <w:tr w:rsidR="00286CCE" w:rsidTr="00A053D5">
        <w:trPr>
          <w:cantSplit/>
          <w:trHeight w:val="390"/>
        </w:trPr>
        <w:tc>
          <w:tcPr>
            <w:tcW w:w="1316"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w:t>
            </w:r>
          </w:p>
        </w:tc>
        <w:tc>
          <w:tcPr>
            <w:tcW w:w="1264"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0</w:t>
            </w:r>
          </w:p>
        </w:tc>
        <w:tc>
          <w:tcPr>
            <w:tcW w:w="124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jc w:val="center"/>
              <w:rPr>
                <w:rFonts w:ascii="Times New Roman" w:hAnsi="Times New Roman" w:cs="Times New Roman"/>
                <w:sz w:val="24"/>
                <w:szCs w:val="24"/>
              </w:rPr>
            </w:pPr>
            <w:r w:rsidRPr="00286CCE">
              <w:rPr>
                <w:rFonts w:ascii="Times New Roman" w:hAnsi="Times New Roman" w:cs="Times New Roman"/>
                <w:sz w:val="24"/>
                <w:szCs w:val="24"/>
              </w:rPr>
              <w:t>1</w:t>
            </w:r>
          </w:p>
        </w:tc>
        <w:tc>
          <w:tcPr>
            <w:tcW w:w="1177" w:type="pct"/>
            <w:gridSpan w:val="2"/>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jc w:val="center"/>
              <w:rPr>
                <w:rFonts w:ascii="Times New Roman" w:hAnsi="Times New Roman" w:cs="Times New Roman"/>
                <w:sz w:val="24"/>
                <w:szCs w:val="24"/>
              </w:rPr>
            </w:pPr>
            <w:r w:rsidRPr="00286CCE">
              <w:rPr>
                <w:rFonts w:ascii="Times New Roman" w:hAnsi="Times New Roman" w:cs="Times New Roman"/>
                <w:sz w:val="24"/>
                <w:szCs w:val="24"/>
              </w:rPr>
              <w:t>1</w:t>
            </w:r>
          </w:p>
        </w:tc>
      </w:tr>
    </w:tbl>
    <w:p w:rsidR="00286CCE" w:rsidRDefault="00286CCE" w:rsidP="00286CCE">
      <w:pPr>
        <w:autoSpaceDE w:val="0"/>
        <w:autoSpaceDN w:val="0"/>
        <w:adjustRightInd w:val="0"/>
        <w:rPr>
          <w:rFonts w:ascii="Times New Roman" w:hAnsi="Times New Roman" w:cs="Times New Roman"/>
          <w:sz w:val="28"/>
          <w:szCs w:val="28"/>
        </w:rPr>
      </w:pPr>
    </w:p>
    <w:p w:rsidR="008B3945" w:rsidRDefault="00286CCE" w:rsidP="008B3945">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Объемы финансирования </w:t>
      </w:r>
    </w:p>
    <w:p w:rsidR="00286CCE" w:rsidRDefault="00286CCE" w:rsidP="008B3945">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1778"/>
        <w:gridCol w:w="1984"/>
        <w:gridCol w:w="1986"/>
        <w:gridCol w:w="2090"/>
      </w:tblGrid>
      <w:tr w:rsidR="00286CCE" w:rsidTr="00A053D5">
        <w:tc>
          <w:tcPr>
            <w:tcW w:w="1239"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Источники финансирования</w:t>
            </w:r>
          </w:p>
        </w:tc>
        <w:tc>
          <w:tcPr>
            <w:tcW w:w="853" w:type="pct"/>
            <w:vMerge w:val="restar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ind w:left="-108" w:right="-108"/>
              <w:jc w:val="center"/>
              <w:rPr>
                <w:rFonts w:ascii="Times New Roman" w:hAnsi="Times New Roman" w:cs="Times New Roman"/>
                <w:sz w:val="24"/>
                <w:szCs w:val="24"/>
              </w:rPr>
            </w:pPr>
            <w:r w:rsidRPr="00286CCE">
              <w:rPr>
                <w:rFonts w:ascii="Times New Roman" w:hAnsi="Times New Roman" w:cs="Times New Roman"/>
                <w:sz w:val="24"/>
                <w:szCs w:val="24"/>
              </w:rPr>
              <w:t>Всего за период</w:t>
            </w:r>
          </w:p>
        </w:tc>
        <w:tc>
          <w:tcPr>
            <w:tcW w:w="2908" w:type="pct"/>
            <w:gridSpan w:val="3"/>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Финансирование по годам</w:t>
            </w:r>
          </w:p>
        </w:tc>
      </w:tr>
      <w:tr w:rsidR="00286CCE" w:rsidTr="00A053D5">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spacing w:after="0" w:line="240" w:lineRule="auto"/>
              <w:rPr>
                <w:rFonts w:ascii="Times New Roman" w:hAnsi="Times New Roman" w:cs="Times New Roman"/>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2017</w:t>
            </w:r>
          </w:p>
        </w:tc>
        <w:tc>
          <w:tcPr>
            <w:tcW w:w="9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2018</w:t>
            </w:r>
          </w:p>
        </w:tc>
        <w:tc>
          <w:tcPr>
            <w:tcW w:w="100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2019</w:t>
            </w:r>
          </w:p>
        </w:tc>
      </w:tr>
      <w:tr w:rsidR="00286CCE" w:rsidTr="00A053D5">
        <w:tc>
          <w:tcPr>
            <w:tcW w:w="1239"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1</w:t>
            </w:r>
          </w:p>
        </w:tc>
        <w:tc>
          <w:tcPr>
            <w:tcW w:w="8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2</w:t>
            </w:r>
          </w:p>
        </w:tc>
        <w:tc>
          <w:tcPr>
            <w:tcW w:w="952"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3</w:t>
            </w:r>
          </w:p>
        </w:tc>
        <w:tc>
          <w:tcPr>
            <w:tcW w:w="95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4</w:t>
            </w:r>
          </w:p>
        </w:tc>
        <w:tc>
          <w:tcPr>
            <w:tcW w:w="1003"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jc w:val="center"/>
              <w:rPr>
                <w:rFonts w:ascii="Times New Roman" w:hAnsi="Times New Roman" w:cs="Times New Roman"/>
                <w:sz w:val="24"/>
                <w:szCs w:val="24"/>
              </w:rPr>
            </w:pPr>
            <w:r w:rsidRPr="00286CCE">
              <w:rPr>
                <w:rFonts w:ascii="Times New Roman" w:hAnsi="Times New Roman" w:cs="Times New Roman"/>
                <w:sz w:val="24"/>
                <w:szCs w:val="24"/>
              </w:rPr>
              <w:t>5</w:t>
            </w:r>
          </w:p>
        </w:tc>
      </w:tr>
      <w:tr w:rsidR="00286CCE" w:rsidTr="00A053D5">
        <w:trPr>
          <w:trHeight w:val="1966"/>
        </w:trPr>
        <w:tc>
          <w:tcPr>
            <w:tcW w:w="1239" w:type="pct"/>
            <w:tcBorders>
              <w:top w:val="single" w:sz="4" w:space="0" w:color="auto"/>
              <w:left w:val="single" w:sz="4" w:space="0" w:color="auto"/>
              <w:bottom w:val="single" w:sz="4" w:space="0" w:color="auto"/>
              <w:right w:val="single" w:sz="4" w:space="0" w:color="auto"/>
            </w:tcBorders>
            <w:hideMark/>
          </w:tcPr>
          <w:p w:rsidR="00286CCE" w:rsidRPr="00286CCE" w:rsidRDefault="00286CCE" w:rsidP="00A053D5">
            <w:pPr>
              <w:autoSpaceDE w:val="0"/>
              <w:autoSpaceDN w:val="0"/>
              <w:adjustRightInd w:val="0"/>
              <w:ind w:right="-36"/>
              <w:jc w:val="center"/>
              <w:rPr>
                <w:rFonts w:ascii="Times New Roman" w:hAnsi="Times New Roman" w:cs="Times New Roman"/>
                <w:sz w:val="24"/>
                <w:szCs w:val="24"/>
              </w:rPr>
            </w:pPr>
            <w:r w:rsidRPr="00286CCE">
              <w:rPr>
                <w:rFonts w:ascii="Times New Roman" w:hAnsi="Times New Roman" w:cs="Times New Roman"/>
                <w:sz w:val="24"/>
                <w:szCs w:val="24"/>
              </w:rPr>
              <w:t>Бюджет муниципального образования «Большесолдатский район» Курской области</w:t>
            </w:r>
          </w:p>
        </w:tc>
        <w:tc>
          <w:tcPr>
            <w:tcW w:w="85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sz w:val="24"/>
                <w:szCs w:val="24"/>
              </w:rPr>
            </w:pPr>
            <w:r>
              <w:rPr>
                <w:rFonts w:ascii="Times New Roman" w:hAnsi="Times New Roman" w:cs="Times New Roman"/>
                <w:sz w:val="24"/>
                <w:szCs w:val="24"/>
              </w:rPr>
              <w:t>150,0</w:t>
            </w:r>
          </w:p>
        </w:tc>
        <w:tc>
          <w:tcPr>
            <w:tcW w:w="952"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A053D5">
            <w:pPr>
              <w:autoSpaceDE w:val="0"/>
              <w:autoSpaceDN w:val="0"/>
              <w:adjustRightInd w:val="0"/>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003" w:type="pct"/>
            <w:tcBorders>
              <w:top w:val="single" w:sz="4" w:space="0" w:color="auto"/>
              <w:left w:val="single" w:sz="4" w:space="0" w:color="auto"/>
              <w:bottom w:val="single" w:sz="4" w:space="0" w:color="auto"/>
              <w:right w:val="single" w:sz="4" w:space="0" w:color="auto"/>
            </w:tcBorders>
            <w:vAlign w:val="center"/>
            <w:hideMark/>
          </w:tcPr>
          <w:p w:rsidR="00286CCE" w:rsidRPr="00286CCE" w:rsidRDefault="00286CCE" w:rsidP="00286CCE">
            <w:pPr>
              <w:autoSpaceDE w:val="0"/>
              <w:autoSpaceDN w:val="0"/>
              <w:adjustRightInd w:val="0"/>
              <w:ind w:right="-108"/>
              <w:jc w:val="center"/>
              <w:rPr>
                <w:rFonts w:ascii="Times New Roman" w:hAnsi="Times New Roman" w:cs="Times New Roman"/>
                <w:color w:val="000000"/>
                <w:sz w:val="24"/>
                <w:szCs w:val="24"/>
              </w:rPr>
            </w:pPr>
            <w:r w:rsidRPr="00286CCE">
              <w:rPr>
                <w:rFonts w:ascii="Times New Roman" w:hAnsi="Times New Roman" w:cs="Times New Roman"/>
                <w:color w:val="000000"/>
                <w:sz w:val="24"/>
                <w:szCs w:val="24"/>
              </w:rPr>
              <w:t>75,</w:t>
            </w:r>
            <w:r>
              <w:rPr>
                <w:rFonts w:ascii="Times New Roman" w:hAnsi="Times New Roman" w:cs="Times New Roman"/>
                <w:color w:val="000000"/>
                <w:sz w:val="24"/>
                <w:szCs w:val="24"/>
              </w:rPr>
              <w:t>0</w:t>
            </w:r>
          </w:p>
        </w:tc>
      </w:tr>
    </w:tbl>
    <w:p w:rsidR="00286CCE" w:rsidRDefault="00286CCE" w:rsidP="00B213CC">
      <w:pPr>
        <w:spacing w:after="0" w:line="240" w:lineRule="auto"/>
        <w:jc w:val="both"/>
        <w:rPr>
          <w:rFonts w:ascii="Times New Roman" w:hAnsi="Times New Roman" w:cs="Times New Roman"/>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сельсовете.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286CCE" w:rsidRDefault="00286CCE" w:rsidP="00286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областного бюджета  Курской области и бюджета муниципального образования  на улучшение жилищных условий только 1 раз.</w:t>
      </w:r>
    </w:p>
    <w:p w:rsidR="00B213CC" w:rsidRPr="0041249B" w:rsidRDefault="00286CCE" w:rsidP="004124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1 к подпрограмме 1 («Создание условий для обеспечения доступным и комфортным жильем граждан  Большесолдатского района Курской области»).</w:t>
      </w:r>
    </w:p>
    <w:p w:rsidR="006955C8" w:rsidRDefault="006955C8" w:rsidP="0041249B">
      <w:pPr>
        <w:spacing w:after="0" w:line="240" w:lineRule="auto"/>
        <w:rPr>
          <w:rFonts w:ascii="Times New Roman" w:hAnsi="Times New Roman" w:cs="Times New Roman"/>
          <w:b/>
          <w:sz w:val="28"/>
          <w:szCs w:val="28"/>
        </w:rPr>
      </w:pPr>
    </w:p>
    <w:p w:rsidR="00223AE0" w:rsidRDefault="00223AE0" w:rsidP="0041249B">
      <w:pPr>
        <w:spacing w:after="0" w:line="240" w:lineRule="auto"/>
        <w:rPr>
          <w:rFonts w:ascii="Times New Roman" w:hAnsi="Times New Roman" w:cs="Times New Roman"/>
          <w:b/>
          <w:sz w:val="28"/>
          <w:szCs w:val="28"/>
        </w:rPr>
      </w:pPr>
    </w:p>
    <w:p w:rsidR="00223AE0" w:rsidRDefault="00223AE0" w:rsidP="0041249B">
      <w:pPr>
        <w:spacing w:after="0" w:line="240" w:lineRule="auto"/>
        <w:rPr>
          <w:rFonts w:ascii="Times New Roman" w:hAnsi="Times New Roman" w:cs="Times New Roman"/>
          <w:b/>
          <w:sz w:val="28"/>
          <w:szCs w:val="28"/>
        </w:rPr>
      </w:pPr>
    </w:p>
    <w:p w:rsidR="00223AE0" w:rsidRDefault="00223AE0" w:rsidP="0041249B">
      <w:pPr>
        <w:spacing w:after="0" w:line="240" w:lineRule="auto"/>
        <w:rPr>
          <w:rFonts w:ascii="Times New Roman" w:hAnsi="Times New Roman" w:cs="Times New Roman"/>
          <w:b/>
          <w:sz w:val="28"/>
          <w:szCs w:val="28"/>
        </w:rPr>
      </w:pPr>
    </w:p>
    <w:p w:rsidR="00B213CC" w:rsidRDefault="00B213CC" w:rsidP="00286CCE">
      <w:pPr>
        <w:pStyle w:val="a4"/>
        <w:numPr>
          <w:ilvl w:val="0"/>
          <w:numId w:val="4"/>
        </w:numPr>
        <w:jc w:val="center"/>
        <w:rPr>
          <w:rFonts w:ascii="Times New Roman" w:hAnsi="Times New Roman" w:cs="Times New Roman"/>
          <w:b/>
          <w:sz w:val="28"/>
          <w:szCs w:val="28"/>
        </w:rPr>
      </w:pPr>
      <w:r w:rsidRPr="00286CCE">
        <w:rPr>
          <w:rFonts w:ascii="Times New Roman" w:hAnsi="Times New Roman" w:cs="Times New Roman"/>
          <w:b/>
          <w:sz w:val="28"/>
          <w:szCs w:val="28"/>
        </w:rPr>
        <w:lastRenderedPageBreak/>
        <w:t>Цель и задачи</w:t>
      </w:r>
    </w:p>
    <w:p w:rsidR="0041249B" w:rsidRPr="00286CCE" w:rsidRDefault="0041249B" w:rsidP="0041249B">
      <w:pPr>
        <w:pStyle w:val="a4"/>
        <w:rPr>
          <w:rFonts w:ascii="Times New Roman" w:hAnsi="Times New Roman" w:cs="Times New Roman"/>
          <w:b/>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Целью подпрограммы  является предоставление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rsidR="00B213CC" w:rsidRDefault="00B213CC" w:rsidP="002B7D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Модернизация объектов коммунальной инфраструктуры.</w:t>
      </w:r>
    </w:p>
    <w:p w:rsidR="00B213CC" w:rsidRDefault="00B213CC" w:rsidP="00286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Комплексное освоение и развитие территорий в целях жилищного строительства.</w:t>
      </w: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Задачами подпрограммы является:</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обеспечение предоставления молодым семьям- участникам подпрограммы социальных выплат на приобретение жилья или строительс</w:t>
      </w:r>
      <w:r>
        <w:rPr>
          <w:rFonts w:ascii="Times New Roman" w:hAnsi="Times New Roman" w:cs="Times New Roman"/>
          <w:sz w:val="28"/>
          <w:szCs w:val="28"/>
        </w:rPr>
        <w:t>тво индивидуального жилого дома;</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 xml:space="preserve">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строительство жилого дома.</w:t>
      </w: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принципами реализации подпрограммы являются:</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добровольность  участия в подпрограмме молодых семей;</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признание молодой семьи нуждающейся в улучшении жилищных условий в соответств</w:t>
      </w:r>
      <w:r w:rsidR="00286CCE">
        <w:rPr>
          <w:rFonts w:ascii="Times New Roman" w:hAnsi="Times New Roman" w:cs="Times New Roman"/>
          <w:sz w:val="28"/>
          <w:szCs w:val="28"/>
        </w:rPr>
        <w:t>ии  с требованиями подпрограммы.</w:t>
      </w:r>
    </w:p>
    <w:p w:rsidR="00B213CC" w:rsidRDefault="00B213CC" w:rsidP="00286CCE">
      <w:pPr>
        <w:spacing w:after="0" w:line="240" w:lineRule="auto"/>
        <w:jc w:val="both"/>
        <w:rPr>
          <w:rFonts w:ascii="Times New Roman" w:hAnsi="Times New Roman" w:cs="Times New Roman"/>
          <w:sz w:val="28"/>
          <w:szCs w:val="28"/>
        </w:rPr>
      </w:pPr>
    </w:p>
    <w:p w:rsidR="00B213CC" w:rsidRDefault="00B213CC" w:rsidP="00B213CC">
      <w:pPr>
        <w:spacing w:after="0" w:line="240" w:lineRule="auto"/>
        <w:jc w:val="both"/>
        <w:rPr>
          <w:rFonts w:ascii="Times New Roman" w:hAnsi="Times New Roman" w:cs="Times New Roman"/>
          <w:sz w:val="28"/>
          <w:szCs w:val="28"/>
        </w:rPr>
      </w:pPr>
    </w:p>
    <w:p w:rsidR="00B213CC" w:rsidRPr="00286CCE" w:rsidRDefault="00B213CC" w:rsidP="00286CCE">
      <w:pPr>
        <w:pStyle w:val="a4"/>
        <w:numPr>
          <w:ilvl w:val="0"/>
          <w:numId w:val="4"/>
        </w:numPr>
        <w:jc w:val="center"/>
        <w:rPr>
          <w:rFonts w:ascii="Times New Roman" w:hAnsi="Times New Roman" w:cs="Times New Roman"/>
          <w:sz w:val="28"/>
          <w:szCs w:val="28"/>
        </w:rPr>
      </w:pPr>
      <w:r w:rsidRPr="00286CCE">
        <w:rPr>
          <w:rFonts w:ascii="Times New Roman" w:hAnsi="Times New Roman" w:cs="Times New Roman"/>
          <w:b/>
          <w:sz w:val="28"/>
          <w:szCs w:val="28"/>
        </w:rPr>
        <w:t>Перечень подпрограммы</w:t>
      </w:r>
      <w:r w:rsidRPr="00286CCE">
        <w:rPr>
          <w:rFonts w:ascii="Times New Roman" w:hAnsi="Times New Roman" w:cs="Times New Roman"/>
          <w:sz w:val="28"/>
          <w:szCs w:val="28"/>
        </w:rPr>
        <w:t>.</w:t>
      </w:r>
    </w:p>
    <w:p w:rsidR="002B7D20" w:rsidRDefault="002B7D20" w:rsidP="00B213CC">
      <w:pPr>
        <w:spacing w:after="0" w:line="240" w:lineRule="auto"/>
        <w:jc w:val="both"/>
        <w:rPr>
          <w:rFonts w:ascii="Times New Roman" w:hAnsi="Times New Roman" w:cs="Times New Roman"/>
          <w:sz w:val="28"/>
          <w:szCs w:val="28"/>
        </w:rPr>
      </w:pPr>
    </w:p>
    <w:p w:rsidR="00B213CC" w:rsidRDefault="00B213CC"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Организационные мероприятия   на муниципальном уровне предусматривают:</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формирование списков молодых семей для участия в подпрограмме;</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определение    ежегодно объема бюджетных ассигнований, выделяемых из местного бюджета на реализацию мероприятий подпрограммы;</w:t>
      </w:r>
    </w:p>
    <w:p w:rsidR="00B213CC" w:rsidRDefault="0041249B" w:rsidP="00B213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213CC">
        <w:rPr>
          <w:rFonts w:ascii="Times New Roman" w:hAnsi="Times New Roman" w:cs="Times New Roman"/>
          <w:sz w:val="28"/>
          <w:szCs w:val="28"/>
        </w:rPr>
        <w:t>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субсидий из бюджета Курской области.</w:t>
      </w:r>
    </w:p>
    <w:p w:rsidR="00A053D5" w:rsidRDefault="00A053D5">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464DC0" w:rsidRDefault="00464DC0">
      <w:pPr>
        <w:rPr>
          <w:rFonts w:ascii="Times New Roman" w:hAnsi="Times New Roman" w:cs="Times New Roman"/>
          <w:sz w:val="28"/>
          <w:szCs w:val="28"/>
        </w:rPr>
      </w:pPr>
    </w:p>
    <w:p w:rsidR="008B3945" w:rsidRDefault="008B3945" w:rsidP="00464DC0">
      <w:pPr>
        <w:pStyle w:val="ConsPlusNormal0"/>
        <w:ind w:firstLine="5812"/>
        <w:jc w:val="right"/>
        <w:rPr>
          <w:rFonts w:ascii="Times New Roman" w:hAnsi="Times New Roman" w:cs="Times New Roman"/>
          <w:sz w:val="24"/>
          <w:szCs w:val="24"/>
        </w:rPr>
      </w:pPr>
    </w:p>
    <w:p w:rsidR="00223AE0" w:rsidRDefault="00223AE0" w:rsidP="00464DC0">
      <w:pPr>
        <w:pStyle w:val="ConsPlusNormal0"/>
        <w:ind w:firstLine="5812"/>
        <w:jc w:val="right"/>
        <w:rPr>
          <w:rFonts w:ascii="Times New Roman" w:hAnsi="Times New Roman" w:cs="Times New Roman"/>
          <w:sz w:val="24"/>
          <w:szCs w:val="24"/>
        </w:rPr>
      </w:pPr>
    </w:p>
    <w:p w:rsidR="00826A26" w:rsidRDefault="00826A26" w:rsidP="002E5BA5">
      <w:pPr>
        <w:pStyle w:val="ConsPlusNormal0"/>
        <w:rPr>
          <w:rFonts w:ascii="Times New Roman" w:hAnsi="Times New Roman" w:cs="Times New Roman"/>
          <w:sz w:val="24"/>
          <w:szCs w:val="24"/>
        </w:rPr>
      </w:pPr>
    </w:p>
    <w:p w:rsidR="00464DC0" w:rsidRPr="00464DC0" w:rsidRDefault="00464DC0" w:rsidP="00464DC0">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Приложение №1      </w:t>
      </w:r>
    </w:p>
    <w:p w:rsidR="00464DC0" w:rsidRPr="00464DC0" w:rsidRDefault="00464DC0" w:rsidP="00464DC0">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 к подпрограмме1</w:t>
      </w:r>
    </w:p>
    <w:p w:rsidR="00464DC0" w:rsidRPr="00464DC0" w:rsidRDefault="00464DC0" w:rsidP="004315B3">
      <w:pPr>
        <w:pStyle w:val="ConsPlusNormal0"/>
        <w:ind w:firstLine="5812"/>
        <w:jc w:val="right"/>
        <w:rPr>
          <w:rFonts w:ascii="Times New Roman" w:hAnsi="Times New Roman" w:cs="Times New Roman"/>
          <w:sz w:val="24"/>
          <w:szCs w:val="24"/>
        </w:rPr>
      </w:pPr>
      <w:r w:rsidRPr="00464DC0">
        <w:rPr>
          <w:rFonts w:ascii="Times New Roman" w:hAnsi="Times New Roman" w:cs="Times New Roman"/>
          <w:sz w:val="24"/>
          <w:szCs w:val="24"/>
        </w:rPr>
        <w:t xml:space="preserve"> «Создание условий для обеспечения доступным и комфортным жильем граждан </w:t>
      </w:r>
    </w:p>
    <w:p w:rsidR="00464DC0" w:rsidRPr="004315B3" w:rsidRDefault="00464DC0" w:rsidP="004315B3">
      <w:pPr>
        <w:pStyle w:val="ConsPlusNormal0"/>
        <w:jc w:val="right"/>
        <w:rPr>
          <w:rFonts w:ascii="Times New Roman" w:hAnsi="Times New Roman" w:cs="Times New Roman"/>
          <w:sz w:val="24"/>
          <w:szCs w:val="24"/>
        </w:rPr>
      </w:pPr>
      <w:r w:rsidRPr="00464DC0">
        <w:rPr>
          <w:rFonts w:ascii="Times New Roman" w:hAnsi="Times New Roman" w:cs="Times New Roman"/>
          <w:sz w:val="24"/>
          <w:szCs w:val="24"/>
        </w:rPr>
        <w:t xml:space="preserve">Большесолдатского района </w:t>
      </w:r>
      <w:r w:rsidR="004315B3">
        <w:rPr>
          <w:rFonts w:ascii="Times New Roman" w:hAnsi="Times New Roman" w:cs="Times New Roman"/>
          <w:sz w:val="24"/>
          <w:szCs w:val="24"/>
        </w:rPr>
        <w:t>Курскойо</w:t>
      </w:r>
      <w:r w:rsidR="004315B3" w:rsidRPr="00464DC0">
        <w:rPr>
          <w:rFonts w:ascii="Times New Roman" w:hAnsi="Times New Roman" w:cs="Times New Roman"/>
          <w:sz w:val="24"/>
          <w:szCs w:val="24"/>
        </w:rPr>
        <w:t>бласти».</w:t>
      </w:r>
    </w:p>
    <w:p w:rsidR="00464DC0" w:rsidRPr="004315B3" w:rsidRDefault="00464DC0" w:rsidP="004315B3">
      <w:pPr>
        <w:spacing w:before="100" w:beforeAutospacing="1" w:after="100" w:afterAutospacing="1" w:line="240" w:lineRule="auto"/>
        <w:jc w:val="center"/>
        <w:outlineLvl w:val="3"/>
        <w:rPr>
          <w:rFonts w:ascii="Times New Roman" w:hAnsi="Times New Roman" w:cs="Times New Roman"/>
          <w:b/>
          <w:bCs/>
          <w:sz w:val="28"/>
          <w:szCs w:val="28"/>
          <w:lang w:eastAsia="ru-RU"/>
        </w:rPr>
      </w:pPr>
      <w:r w:rsidRPr="00464DC0">
        <w:rPr>
          <w:rFonts w:ascii="Times New Roman" w:hAnsi="Times New Roman" w:cs="Times New Roman"/>
          <w:b/>
          <w:bCs/>
          <w:sz w:val="28"/>
          <w:szCs w:val="28"/>
          <w:lang w:eastAsia="ru-RU"/>
        </w:rPr>
        <w:t>Правила предоставления молодым семьям социальных выплат на приобретение (строительство) жилья и их использования</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w:t>
      </w:r>
      <w:r w:rsidR="004315B3">
        <w:rPr>
          <w:sz w:val="28"/>
          <w:szCs w:val="28"/>
        </w:rPr>
        <w:t>кже использования таких выплат.</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2. Социальные выплаты используются:</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64DC0">
        <w:rPr>
          <w:sz w:val="28"/>
          <w:szCs w:val="28"/>
        </w:rPr>
        <w:t>экономкласса</w:t>
      </w:r>
      <w:proofErr w:type="spellEnd"/>
      <w:r w:rsidRPr="00464DC0">
        <w:rPr>
          <w:sz w:val="28"/>
          <w:szCs w:val="28"/>
        </w:rPr>
        <w:t xml:space="preserve"> на первичном рынке жилья);</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б) для оплаты цены договора строительного подряда на строительство жилого дома (далее - договор строительного подряда);</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464DC0">
        <w:rPr>
          <w:sz w:val="28"/>
          <w:szCs w:val="28"/>
        </w:rPr>
        <w:t>экономкласса</w:t>
      </w:r>
      <w:proofErr w:type="spellEnd"/>
      <w:r w:rsidRPr="00464DC0">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3. Право молодой семьи - участницы </w:t>
      </w:r>
      <w:hyperlink r:id="rId16" w:history="1">
        <w:r w:rsidRPr="00464DC0">
          <w:rPr>
            <w:rStyle w:val="a5"/>
            <w:color w:val="auto"/>
            <w:sz w:val="28"/>
            <w:szCs w:val="28"/>
            <w:u w:val="none"/>
          </w:rPr>
          <w:t>подпрограммы</w:t>
        </w:r>
      </w:hyperlink>
      <w:r w:rsidRPr="00464DC0">
        <w:rPr>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64DC0" w:rsidRDefault="00464DC0" w:rsidP="00464DC0">
      <w:pPr>
        <w:pStyle w:val="formattext"/>
        <w:spacing w:before="0" w:beforeAutospacing="0" w:after="0" w:afterAutospacing="0"/>
        <w:jc w:val="both"/>
        <w:rPr>
          <w:sz w:val="28"/>
          <w:szCs w:val="28"/>
        </w:rPr>
      </w:pPr>
      <w:r w:rsidRPr="00464DC0">
        <w:rPr>
          <w:sz w:val="28"/>
          <w:szCs w:val="28"/>
        </w:rPr>
        <w:t>4. Выдача свидетельства о праве на получение социальной выплаты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464DC0" w:rsidRPr="00464DC0" w:rsidRDefault="00464DC0" w:rsidP="00464DC0">
      <w:pPr>
        <w:pStyle w:val="formattext"/>
        <w:spacing w:before="0" w:beforeAutospacing="0" w:after="0" w:afterAutospacing="0"/>
        <w:ind w:firstLine="708"/>
        <w:jc w:val="both"/>
        <w:rPr>
          <w:sz w:val="28"/>
          <w:szCs w:val="28"/>
        </w:rPr>
      </w:pPr>
      <w:r w:rsidRPr="00464DC0">
        <w:rPr>
          <w:sz w:val="28"/>
          <w:szCs w:val="28"/>
        </w:rPr>
        <w:lastRenderedPageBreak/>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053D5" w:rsidRDefault="00464DC0" w:rsidP="00464DC0">
      <w:pPr>
        <w:pStyle w:val="formattext"/>
        <w:spacing w:before="0" w:beforeAutospacing="0" w:after="0" w:afterAutospacing="0"/>
        <w:jc w:val="both"/>
        <w:rPr>
          <w:sz w:val="28"/>
          <w:szCs w:val="28"/>
        </w:rPr>
      </w:pPr>
      <w:r w:rsidRPr="00464DC0">
        <w:rPr>
          <w:sz w:val="28"/>
          <w:szCs w:val="28"/>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t xml:space="preserve">б) молодая семья признана нуждающейся в жилом помещении в соответствии с </w:t>
      </w:r>
      <w:hyperlink r:id="rId17" w:history="1">
        <w:r w:rsidRPr="00464DC0">
          <w:rPr>
            <w:rStyle w:val="a5"/>
            <w:sz w:val="28"/>
            <w:szCs w:val="28"/>
          </w:rPr>
          <w:t>пунктом 7 настоящих Правил</w:t>
        </w:r>
      </w:hyperlink>
      <w:r w:rsidRPr="00464DC0">
        <w:rPr>
          <w:sz w:val="28"/>
          <w:szCs w:val="28"/>
        </w:rPr>
        <w:t>;</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053D5" w:rsidRDefault="00464DC0" w:rsidP="00464DC0">
      <w:pPr>
        <w:pStyle w:val="formattext"/>
        <w:spacing w:before="0" w:beforeAutospacing="0" w:after="0" w:afterAutospacing="0"/>
        <w:jc w:val="both"/>
        <w:rPr>
          <w:sz w:val="28"/>
          <w:szCs w:val="28"/>
        </w:rPr>
      </w:pPr>
      <w:r w:rsidRPr="00464DC0">
        <w:rPr>
          <w:sz w:val="28"/>
          <w:szCs w:val="28"/>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8" w:history="1">
        <w:r w:rsidRPr="00464DC0">
          <w:rPr>
            <w:rStyle w:val="a5"/>
            <w:sz w:val="28"/>
            <w:szCs w:val="28"/>
          </w:rPr>
          <w:t>статьей 51 Жилищного кодекса Российской Федерации</w:t>
        </w:r>
      </w:hyperlink>
      <w:r w:rsidRPr="00464DC0">
        <w:rPr>
          <w:sz w:val="28"/>
          <w:szCs w:val="28"/>
        </w:rPr>
        <w:t xml:space="preserve">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9. Право на улучшение жилищных условий с использованием социальной выплаты предоставляется молодой семье только один раз. Участие в подп</w:t>
      </w:r>
      <w:r w:rsidR="001D3EB5">
        <w:rPr>
          <w:sz w:val="28"/>
          <w:szCs w:val="28"/>
        </w:rPr>
        <w:t>рограмме является добровольным.</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10. Социальная выплата предоставляется в размере не менее:</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464DC0" w:rsidRPr="00464DC0" w:rsidRDefault="00464DC0" w:rsidP="00A053D5">
      <w:pPr>
        <w:pStyle w:val="formattext"/>
        <w:spacing w:before="0" w:beforeAutospacing="0" w:after="0" w:afterAutospacing="0"/>
        <w:ind w:firstLine="708"/>
        <w:jc w:val="both"/>
        <w:rPr>
          <w:sz w:val="28"/>
          <w:szCs w:val="28"/>
        </w:rPr>
      </w:pPr>
      <w:r w:rsidRPr="00464DC0">
        <w:rPr>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11. В случае использования социальной выплаты на цель, предусмотренную </w:t>
      </w:r>
      <w:hyperlink r:id="rId19" w:history="1">
        <w:r w:rsidRPr="00464DC0">
          <w:rPr>
            <w:rStyle w:val="a5"/>
            <w:sz w:val="28"/>
            <w:szCs w:val="28"/>
          </w:rPr>
          <w:t>подпунктом "в" пункта 2 настоящих Правил</w:t>
        </w:r>
      </w:hyperlink>
      <w:r w:rsidRPr="00464DC0">
        <w:rPr>
          <w:sz w:val="28"/>
          <w:szCs w:val="28"/>
        </w:rPr>
        <w:t xml:space="preserve">, ее размер устанавливается в соответствии с </w:t>
      </w:r>
      <w:hyperlink r:id="rId20" w:history="1">
        <w:r w:rsidRPr="00464DC0">
          <w:rPr>
            <w:rStyle w:val="a5"/>
            <w:sz w:val="28"/>
            <w:szCs w:val="28"/>
          </w:rPr>
          <w:t>пунктом 10 настоящих Правил</w:t>
        </w:r>
      </w:hyperlink>
      <w:r w:rsidRPr="00464DC0">
        <w:rPr>
          <w:sz w:val="28"/>
          <w:szCs w:val="28"/>
        </w:rPr>
        <w:t xml:space="preserve"> и ограничивается суммой остатка задолженности по выплате остатка пая.</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12. В случае использования социальной выплаты на цель, предусмотренную </w:t>
      </w:r>
      <w:hyperlink r:id="rId21" w:history="1">
        <w:r w:rsidRPr="00464DC0">
          <w:rPr>
            <w:rStyle w:val="a5"/>
            <w:sz w:val="28"/>
            <w:szCs w:val="28"/>
          </w:rPr>
          <w:t>подпунктом "е" пункта 2 настоящих Правил</w:t>
        </w:r>
      </w:hyperlink>
      <w:r w:rsidRPr="00464DC0">
        <w:rPr>
          <w:sz w:val="28"/>
          <w:szCs w:val="28"/>
        </w:rPr>
        <w:t xml:space="preserve">, размер социальной выплаты устанавливается в соответствии с </w:t>
      </w:r>
      <w:hyperlink r:id="rId22" w:history="1">
        <w:r w:rsidRPr="00464DC0">
          <w:rPr>
            <w:rStyle w:val="a5"/>
            <w:sz w:val="28"/>
            <w:szCs w:val="28"/>
          </w:rPr>
          <w:t>пунктом 10 настоящих Правил</w:t>
        </w:r>
      </w:hyperlink>
      <w:r w:rsidRPr="00464DC0">
        <w:rPr>
          <w:sz w:val="28"/>
          <w:szCs w:val="28"/>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r:id="rId23" w:history="1">
        <w:r w:rsidRPr="00464DC0">
          <w:rPr>
            <w:rStyle w:val="a5"/>
            <w:sz w:val="28"/>
            <w:szCs w:val="28"/>
          </w:rPr>
          <w:t>пунктом 15 настоящих Правил</w:t>
        </w:r>
      </w:hyperlink>
      <w:r w:rsidRPr="00464DC0">
        <w:rPr>
          <w:sz w:val="28"/>
          <w:szCs w:val="28"/>
        </w:rPr>
        <w:t>,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4" w:history="1">
        <w:r w:rsidRPr="00464DC0">
          <w:rPr>
            <w:rStyle w:val="a5"/>
            <w:sz w:val="28"/>
            <w:szCs w:val="28"/>
          </w:rPr>
          <w:t>пунктом 13 настоящих Правил</w:t>
        </w:r>
      </w:hyperlink>
      <w:r w:rsidRPr="00464DC0">
        <w:rPr>
          <w:sz w:val="28"/>
          <w:szCs w:val="28"/>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15. Размер общей площади жилого помещения, с учетом которого определяется размер социальной выплаты, составляет:</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а) для семьи, состоящей из 2 человек (молодые супруги или один молодой родитель и ребенок), - 42 кв. метра;</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16. Расчетная (средняя) стоимость жилья, используемая при расчете размера социальной выплаты, определяется по формуле:</w:t>
      </w:r>
    </w:p>
    <w:p w:rsidR="00695DC3" w:rsidRDefault="00464DC0" w:rsidP="00464DC0">
      <w:pPr>
        <w:pStyle w:val="formattext"/>
        <w:spacing w:before="0" w:beforeAutospacing="0" w:after="0" w:afterAutospacing="0"/>
        <w:jc w:val="both"/>
        <w:rPr>
          <w:sz w:val="28"/>
          <w:szCs w:val="28"/>
        </w:rPr>
      </w:pPr>
      <w:proofErr w:type="spellStart"/>
      <w:r w:rsidRPr="00464DC0">
        <w:rPr>
          <w:sz w:val="28"/>
          <w:szCs w:val="28"/>
        </w:rPr>
        <w:t>СтЖ</w:t>
      </w:r>
      <w:proofErr w:type="spellEnd"/>
      <w:r w:rsidRPr="00464DC0">
        <w:rPr>
          <w:sz w:val="28"/>
          <w:szCs w:val="28"/>
        </w:rPr>
        <w:t xml:space="preserve"> = Н </w:t>
      </w:r>
      <w:proofErr w:type="spellStart"/>
      <w:r w:rsidRPr="00464DC0">
        <w:rPr>
          <w:sz w:val="28"/>
          <w:szCs w:val="28"/>
        </w:rPr>
        <w:t>х</w:t>
      </w:r>
      <w:proofErr w:type="spellEnd"/>
      <w:r w:rsidRPr="00464DC0">
        <w:rPr>
          <w:sz w:val="28"/>
          <w:szCs w:val="28"/>
        </w:rPr>
        <w:t xml:space="preserve"> РЖ,</w:t>
      </w:r>
    </w:p>
    <w:p w:rsidR="001479F7" w:rsidRDefault="00464DC0" w:rsidP="00464DC0">
      <w:pPr>
        <w:pStyle w:val="formattext"/>
        <w:spacing w:before="0" w:beforeAutospacing="0" w:after="0" w:afterAutospacing="0"/>
        <w:jc w:val="both"/>
        <w:rPr>
          <w:sz w:val="28"/>
          <w:szCs w:val="28"/>
        </w:rPr>
      </w:pPr>
      <w:r w:rsidRPr="00464DC0">
        <w:rPr>
          <w:sz w:val="28"/>
          <w:szCs w:val="28"/>
        </w:rPr>
        <w:t>где:</w:t>
      </w:r>
      <w:r w:rsidRPr="00464DC0">
        <w:rPr>
          <w:sz w:val="28"/>
          <w:szCs w:val="28"/>
        </w:rPr>
        <w:b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25" w:history="1">
        <w:r w:rsidRPr="00464DC0">
          <w:rPr>
            <w:rStyle w:val="a5"/>
            <w:sz w:val="28"/>
            <w:szCs w:val="28"/>
          </w:rPr>
          <w:t>пунктом 13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lastRenderedPageBreak/>
        <w:t xml:space="preserve">РЖ - размер общей площади жилого помещения, определяемый в соответствии с </w:t>
      </w:r>
      <w:hyperlink r:id="rId26" w:history="1">
        <w:r w:rsidRPr="00464DC0">
          <w:rPr>
            <w:rStyle w:val="a5"/>
            <w:sz w:val="28"/>
            <w:szCs w:val="28"/>
          </w:rPr>
          <w:t>пунктом 15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18. Для участия в подпрограмме в целях использования социальной выплаты в соответствии с </w:t>
      </w:r>
      <w:hyperlink r:id="rId27" w:history="1">
        <w:r w:rsidRPr="00464DC0">
          <w:rPr>
            <w:rStyle w:val="a5"/>
            <w:sz w:val="28"/>
            <w:szCs w:val="28"/>
          </w:rPr>
          <w:t>подпунктами "а"</w:t>
        </w:r>
      </w:hyperlink>
      <w:r w:rsidRPr="00464DC0">
        <w:rPr>
          <w:sz w:val="28"/>
          <w:szCs w:val="28"/>
        </w:rPr>
        <w:t xml:space="preserve"> - </w:t>
      </w:r>
      <w:hyperlink r:id="rId28" w:history="1">
        <w:r w:rsidRPr="00464DC0">
          <w:rPr>
            <w:rStyle w:val="a5"/>
            <w:sz w:val="28"/>
            <w:szCs w:val="28"/>
          </w:rPr>
          <w:t>"д" пункта 2 настоящих Правил</w:t>
        </w:r>
      </w:hyperlink>
      <w:r w:rsidRPr="00464DC0">
        <w:rPr>
          <w:sz w:val="28"/>
          <w:szCs w:val="28"/>
        </w:rPr>
        <w:t xml:space="preserve"> молодая семья подает в орган местного самоуправления по месту жительства следующие документы:</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а) заявление по форме согласно </w:t>
      </w:r>
      <w:hyperlink r:id="rId29" w:history="1">
        <w:r w:rsidRPr="00464DC0">
          <w:rPr>
            <w:rStyle w:val="a5"/>
            <w:sz w:val="28"/>
            <w:szCs w:val="28"/>
          </w:rPr>
          <w:t xml:space="preserve">приложению N </w:t>
        </w:r>
        <w:r w:rsidR="004315B3">
          <w:rPr>
            <w:rStyle w:val="a5"/>
            <w:sz w:val="28"/>
            <w:szCs w:val="28"/>
          </w:rPr>
          <w:t>1</w:t>
        </w:r>
      </w:hyperlink>
      <w:r w:rsidRPr="00464DC0">
        <w:rPr>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б) копия документов, удостоверяющих личность каждого члена семьи;</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в) копия свидетельства о браке (на неполную семью не распространяется);</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г) документ, подтверждающий признание молодой семьи нуждающейся в жилых помещениях;</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19. Для участия в подпрограмме в целях использования социальной выплаты в соответствии с </w:t>
      </w:r>
      <w:hyperlink r:id="rId30" w:history="1">
        <w:r w:rsidRPr="00464DC0">
          <w:rPr>
            <w:rStyle w:val="a5"/>
            <w:sz w:val="28"/>
            <w:szCs w:val="28"/>
          </w:rPr>
          <w:t>подпунктом "е" пункта 2 настоящих Правил</w:t>
        </w:r>
      </w:hyperlink>
      <w:r w:rsidRPr="00464DC0">
        <w:rPr>
          <w:sz w:val="28"/>
          <w:szCs w:val="28"/>
        </w:rPr>
        <w:t xml:space="preserve"> молодая семья подает в орган местного самоуправления по месту жительства следующие документы:</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а) заявление по форме согласно </w:t>
      </w:r>
      <w:hyperlink r:id="rId31" w:history="1">
        <w:r w:rsidRPr="00464DC0">
          <w:rPr>
            <w:rStyle w:val="a5"/>
            <w:sz w:val="28"/>
            <w:szCs w:val="28"/>
          </w:rPr>
          <w:t>приложению N 2 к настоящим Правилам</w:t>
        </w:r>
      </w:hyperlink>
      <w:r w:rsidRPr="00464DC0">
        <w:rPr>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б) копии документов, удостоверяющих личность каждого члена семьи;</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в) копия свидетельства о браке (на неполную семью не распространяется);</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д) копия кредитного договора (договора </w:t>
      </w:r>
      <w:proofErr w:type="spellStart"/>
      <w:r w:rsidRPr="00464DC0">
        <w:rPr>
          <w:sz w:val="28"/>
          <w:szCs w:val="28"/>
        </w:rPr>
        <w:t>займае</w:t>
      </w:r>
      <w:proofErr w:type="spellEnd"/>
      <w:r w:rsidRPr="00464DC0">
        <w:rPr>
          <w:sz w:val="28"/>
          <w:szCs w:val="28"/>
        </w:rPr>
        <w:t xml:space="preserve">) документ, подтверждающий, что молодая семья была признана нуждающейся в жилом помещении в соответствии с </w:t>
      </w:r>
      <w:hyperlink r:id="rId32" w:history="1">
        <w:r w:rsidRPr="00464DC0">
          <w:rPr>
            <w:rStyle w:val="a5"/>
            <w:sz w:val="28"/>
            <w:szCs w:val="28"/>
          </w:rPr>
          <w:t>пунктом 7 настоящих Правил</w:t>
        </w:r>
      </w:hyperlink>
      <w:r w:rsidRPr="00464DC0">
        <w:rPr>
          <w:sz w:val="28"/>
          <w:szCs w:val="28"/>
        </w:rPr>
        <w:t xml:space="preserve"> на момент заключения кредитного договора (договора займа), указанного в </w:t>
      </w:r>
      <w:hyperlink r:id="rId33" w:history="1">
        <w:r w:rsidRPr="00464DC0">
          <w:rPr>
            <w:rStyle w:val="a5"/>
            <w:sz w:val="28"/>
            <w:szCs w:val="28"/>
          </w:rPr>
          <w:t>подпункте "д" настоящего пункта</w:t>
        </w:r>
      </w:hyperlink>
      <w:r w:rsidRPr="00464DC0">
        <w:rPr>
          <w:sz w:val="28"/>
          <w:szCs w:val="28"/>
        </w:rPr>
        <w:t>;</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20. Документы, предусмотренные </w:t>
      </w:r>
      <w:hyperlink r:id="rId34" w:history="1">
        <w:r w:rsidRPr="00464DC0">
          <w:rPr>
            <w:rStyle w:val="a5"/>
            <w:sz w:val="28"/>
            <w:szCs w:val="28"/>
          </w:rPr>
          <w:t>пунктами 18</w:t>
        </w:r>
      </w:hyperlink>
      <w:r w:rsidRPr="00464DC0">
        <w:rPr>
          <w:sz w:val="28"/>
          <w:szCs w:val="28"/>
        </w:rPr>
        <w:t xml:space="preserve"> или </w:t>
      </w:r>
      <w:hyperlink r:id="rId35" w:history="1">
        <w:r w:rsidRPr="00464DC0">
          <w:rPr>
            <w:rStyle w:val="a5"/>
            <w:sz w:val="28"/>
            <w:szCs w:val="28"/>
          </w:rPr>
          <w:t>19</w:t>
        </w:r>
      </w:hyperlink>
      <w:r w:rsidRPr="00464DC0">
        <w:rPr>
          <w:sz w:val="28"/>
          <w:szCs w:val="28"/>
        </w:rPr>
        <w:t xml:space="preserve">, </w:t>
      </w:r>
      <w:hyperlink r:id="rId36" w:history="1">
        <w:r w:rsidRPr="00464DC0">
          <w:rPr>
            <w:rStyle w:val="a5"/>
            <w:sz w:val="28"/>
            <w:szCs w:val="28"/>
          </w:rPr>
          <w:t>31</w:t>
        </w:r>
      </w:hyperlink>
      <w:r w:rsidRPr="00464DC0">
        <w:rPr>
          <w:sz w:val="28"/>
          <w:szCs w:val="28"/>
        </w:rPr>
        <w:t xml:space="preserve"> и </w:t>
      </w:r>
      <w:hyperlink r:id="rId37" w:history="1">
        <w:r w:rsidRPr="00464DC0">
          <w:rPr>
            <w:rStyle w:val="a5"/>
            <w:sz w:val="28"/>
            <w:szCs w:val="28"/>
          </w:rPr>
          <w:t>32 настоящих Правил</w:t>
        </w:r>
      </w:hyperlink>
      <w:r w:rsidRPr="00464DC0">
        <w:rPr>
          <w:sz w:val="28"/>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lastRenderedPageBreak/>
        <w:t xml:space="preserve">21. Орган местного самоуправления организует работу по проверке сведений, содержащихся в документах, предусмотренных </w:t>
      </w:r>
      <w:hyperlink r:id="rId38" w:history="1">
        <w:r w:rsidRPr="00464DC0">
          <w:rPr>
            <w:rStyle w:val="a5"/>
            <w:sz w:val="28"/>
            <w:szCs w:val="28"/>
          </w:rPr>
          <w:t>пунктами 18</w:t>
        </w:r>
      </w:hyperlink>
      <w:r w:rsidRPr="00464DC0">
        <w:rPr>
          <w:sz w:val="28"/>
          <w:szCs w:val="28"/>
        </w:rPr>
        <w:t xml:space="preserve"> или </w:t>
      </w:r>
      <w:hyperlink r:id="rId39" w:history="1">
        <w:r w:rsidRPr="00464DC0">
          <w:rPr>
            <w:rStyle w:val="a5"/>
            <w:sz w:val="28"/>
            <w:szCs w:val="28"/>
          </w:rPr>
          <w:t>19 настоящих Правил</w:t>
        </w:r>
      </w:hyperlink>
      <w:r w:rsidRPr="00464DC0">
        <w:rPr>
          <w:sz w:val="28"/>
          <w:szCs w:val="28"/>
        </w:rPr>
        <w:t>,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22. Основаниями для отказа в признании молодой семьи участницей подпрограммы являются:</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а) несоответствие молодой семьи требованиям, предусмотренным </w:t>
      </w:r>
      <w:hyperlink r:id="rId40" w:history="1">
        <w:r w:rsidRPr="00464DC0">
          <w:rPr>
            <w:rStyle w:val="a5"/>
            <w:sz w:val="28"/>
            <w:szCs w:val="28"/>
          </w:rPr>
          <w:t>пунктом 6 настоящих Правил</w:t>
        </w:r>
      </w:hyperlink>
      <w:r w:rsidRPr="00464DC0">
        <w:rPr>
          <w:sz w:val="28"/>
          <w:szCs w:val="28"/>
        </w:rPr>
        <w:t>;</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б) непредставление или представление не в полном объеме документов, предусмотренных </w:t>
      </w:r>
      <w:hyperlink r:id="rId41" w:history="1">
        <w:r w:rsidRPr="00464DC0">
          <w:rPr>
            <w:rStyle w:val="a5"/>
            <w:sz w:val="28"/>
            <w:szCs w:val="28"/>
          </w:rPr>
          <w:t>пунктами 18</w:t>
        </w:r>
      </w:hyperlink>
      <w:r w:rsidRPr="00464DC0">
        <w:rPr>
          <w:sz w:val="28"/>
          <w:szCs w:val="28"/>
        </w:rPr>
        <w:t xml:space="preserve"> или </w:t>
      </w:r>
      <w:hyperlink r:id="rId42" w:history="1">
        <w:r w:rsidRPr="00464DC0">
          <w:rPr>
            <w:rStyle w:val="a5"/>
            <w:sz w:val="28"/>
            <w:szCs w:val="28"/>
          </w:rPr>
          <w:t>19 настоящих Правил</w:t>
        </w:r>
      </w:hyperlink>
      <w:r w:rsidRPr="00464DC0">
        <w:rPr>
          <w:sz w:val="28"/>
          <w:szCs w:val="28"/>
        </w:rPr>
        <w:t>;</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в) недостоверность сведений, содержащихся в представленных документах;</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r:id="rId43" w:history="1">
        <w:r w:rsidRPr="00464DC0">
          <w:rPr>
            <w:rStyle w:val="a5"/>
            <w:sz w:val="28"/>
            <w:szCs w:val="28"/>
          </w:rPr>
          <w:t>пунктом 22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24. 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464DC0">
        <w:rPr>
          <w:sz w:val="28"/>
          <w:szCs w:val="28"/>
        </w:rPr>
        <w:t>софинансирование</w:t>
      </w:r>
      <w:proofErr w:type="spellEnd"/>
      <w:r w:rsidRPr="00464DC0">
        <w:rPr>
          <w:sz w:val="28"/>
          <w:szCs w:val="28"/>
        </w:rPr>
        <w:t xml:space="preserve">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государственным заказчиком подпрограммы. Такой сводный список представляется органом исполнительной власти субъекта Российской Федерации государственному заказчику подпрограммы в сроки, установленные государственным заказчиком подпрограммы.</w:t>
      </w:r>
    </w:p>
    <w:p w:rsidR="001479F7" w:rsidRDefault="00464DC0" w:rsidP="00464DC0">
      <w:pPr>
        <w:pStyle w:val="formattext"/>
        <w:spacing w:before="0" w:beforeAutospacing="0" w:after="0" w:afterAutospacing="0"/>
        <w:jc w:val="both"/>
        <w:rPr>
          <w:sz w:val="28"/>
          <w:szCs w:val="28"/>
        </w:rPr>
      </w:pPr>
      <w:r w:rsidRPr="00464DC0">
        <w:rPr>
          <w:sz w:val="28"/>
          <w:szCs w:val="28"/>
        </w:rPr>
        <w:t xml:space="preserve">27. После утверждения Правительством Российской Федерации размера субсидии, предоставляемой бюджету субъекта Российской Федерации на планируемый </w:t>
      </w:r>
      <w:r w:rsidRPr="00464DC0">
        <w:rPr>
          <w:sz w:val="28"/>
          <w:szCs w:val="28"/>
        </w:rPr>
        <w:lastRenderedPageBreak/>
        <w:t xml:space="preserve">(текущий)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464DC0">
        <w:rPr>
          <w:sz w:val="28"/>
          <w:szCs w:val="28"/>
        </w:rPr>
        <w:t>софинансирование</w:t>
      </w:r>
      <w:proofErr w:type="spellEnd"/>
      <w:r w:rsidRPr="00464DC0">
        <w:rPr>
          <w:sz w:val="28"/>
          <w:szCs w:val="28"/>
        </w:rPr>
        <w:t xml:space="preserve">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rsidR="001479F7" w:rsidRDefault="00464DC0" w:rsidP="00464DC0">
      <w:pPr>
        <w:pStyle w:val="formattext"/>
        <w:spacing w:before="0" w:beforeAutospacing="0" w:after="0" w:afterAutospacing="0"/>
        <w:jc w:val="both"/>
        <w:rPr>
          <w:sz w:val="28"/>
          <w:szCs w:val="28"/>
        </w:rPr>
      </w:pPr>
      <w:r w:rsidRPr="00464DC0">
        <w:rPr>
          <w:sz w:val="28"/>
          <w:szCs w:val="28"/>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479F7" w:rsidRDefault="00464DC0" w:rsidP="00464DC0">
      <w:pPr>
        <w:pStyle w:val="formattext"/>
        <w:spacing w:before="0" w:beforeAutospacing="0" w:after="0" w:afterAutospacing="0"/>
        <w:jc w:val="both"/>
        <w:rPr>
          <w:sz w:val="28"/>
          <w:szCs w:val="28"/>
        </w:rPr>
      </w:pPr>
      <w:r w:rsidRPr="00464DC0">
        <w:rPr>
          <w:sz w:val="28"/>
          <w:szCs w:val="28"/>
        </w:rP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w:t>
      </w:r>
      <w:r w:rsidRPr="00464DC0">
        <w:rPr>
          <w:sz w:val="28"/>
          <w:szCs w:val="28"/>
        </w:rPr>
        <w:lastRenderedPageBreak/>
        <w:t xml:space="preserve">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4" w:history="1">
        <w:r w:rsidRPr="00464DC0">
          <w:rPr>
            <w:rStyle w:val="a5"/>
            <w:sz w:val="28"/>
            <w:szCs w:val="28"/>
          </w:rPr>
          <w:t>пунктом 31 настоящих Правил</w:t>
        </w:r>
      </w:hyperlink>
      <w:r w:rsidRPr="00464DC0">
        <w:rPr>
          <w:sz w:val="28"/>
          <w:szCs w:val="28"/>
        </w:rPr>
        <w:t xml:space="preserve">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1479F7" w:rsidRDefault="00464DC0" w:rsidP="00464DC0">
      <w:pPr>
        <w:pStyle w:val="formattext"/>
        <w:spacing w:before="0" w:beforeAutospacing="0" w:after="0" w:afterAutospacing="0"/>
        <w:jc w:val="both"/>
        <w:rPr>
          <w:sz w:val="28"/>
          <w:szCs w:val="28"/>
        </w:rPr>
      </w:pPr>
      <w:r w:rsidRPr="00464DC0">
        <w:rPr>
          <w:sz w:val="28"/>
          <w:szCs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рабочий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а) предусмотренные </w:t>
      </w:r>
      <w:hyperlink r:id="rId45" w:history="1">
        <w:r w:rsidRPr="00464DC0">
          <w:rPr>
            <w:rStyle w:val="a5"/>
            <w:sz w:val="28"/>
            <w:szCs w:val="28"/>
          </w:rPr>
          <w:t>подпунктами "б"</w:t>
        </w:r>
      </w:hyperlink>
      <w:r w:rsidRPr="00464DC0">
        <w:rPr>
          <w:sz w:val="28"/>
          <w:szCs w:val="28"/>
        </w:rPr>
        <w:t xml:space="preserve"> - </w:t>
      </w:r>
      <w:hyperlink r:id="rId46" w:history="1">
        <w:r w:rsidRPr="00464DC0">
          <w:rPr>
            <w:rStyle w:val="a5"/>
            <w:sz w:val="28"/>
            <w:szCs w:val="28"/>
          </w:rPr>
          <w:t>"д" пункта 18 настоящих Правил</w:t>
        </w:r>
      </w:hyperlink>
      <w:r w:rsidRPr="00464DC0">
        <w:rPr>
          <w:sz w:val="28"/>
          <w:szCs w:val="28"/>
        </w:rPr>
        <w:t xml:space="preserve">, - в случае использования социальных выплат в соответствии с </w:t>
      </w:r>
      <w:hyperlink r:id="rId47" w:history="1">
        <w:r w:rsidRPr="00464DC0">
          <w:rPr>
            <w:rStyle w:val="a5"/>
            <w:sz w:val="28"/>
            <w:szCs w:val="28"/>
          </w:rPr>
          <w:t>подпунктами "а"</w:t>
        </w:r>
      </w:hyperlink>
      <w:r w:rsidRPr="00464DC0">
        <w:rPr>
          <w:sz w:val="28"/>
          <w:szCs w:val="28"/>
        </w:rPr>
        <w:t xml:space="preserve"> - </w:t>
      </w:r>
      <w:hyperlink r:id="rId48" w:history="1">
        <w:r w:rsidRPr="00464DC0">
          <w:rPr>
            <w:rStyle w:val="a5"/>
            <w:sz w:val="28"/>
            <w:szCs w:val="28"/>
          </w:rPr>
          <w:t>"д" пункта 2 настоящих Правил</w:t>
        </w:r>
      </w:hyperlink>
      <w:r w:rsidRPr="00464DC0">
        <w:rPr>
          <w:sz w:val="28"/>
          <w:szCs w:val="28"/>
        </w:rPr>
        <w:t>;</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 xml:space="preserve">б) предусмотренные </w:t>
      </w:r>
      <w:hyperlink r:id="rId49" w:history="1">
        <w:r w:rsidRPr="00464DC0">
          <w:rPr>
            <w:rStyle w:val="a5"/>
            <w:sz w:val="28"/>
            <w:szCs w:val="28"/>
          </w:rPr>
          <w:t>подпунктами "б"</w:t>
        </w:r>
      </w:hyperlink>
      <w:r w:rsidRPr="00464DC0">
        <w:rPr>
          <w:sz w:val="28"/>
          <w:szCs w:val="28"/>
        </w:rPr>
        <w:t xml:space="preserve"> - </w:t>
      </w:r>
      <w:hyperlink r:id="rId50" w:history="1">
        <w:r w:rsidRPr="00464DC0">
          <w:rPr>
            <w:rStyle w:val="a5"/>
            <w:sz w:val="28"/>
            <w:szCs w:val="28"/>
          </w:rPr>
          <w:t>"д"</w:t>
        </w:r>
      </w:hyperlink>
      <w:r w:rsidRPr="00464DC0">
        <w:rPr>
          <w:sz w:val="28"/>
          <w:szCs w:val="28"/>
        </w:rPr>
        <w:t xml:space="preserve"> и </w:t>
      </w:r>
      <w:hyperlink r:id="rId51" w:history="1">
        <w:r w:rsidRPr="00464DC0">
          <w:rPr>
            <w:rStyle w:val="a5"/>
            <w:sz w:val="28"/>
            <w:szCs w:val="28"/>
          </w:rPr>
          <w:t>"ж" пункта 19 настоящих Правил</w:t>
        </w:r>
      </w:hyperlink>
      <w:r w:rsidRPr="00464DC0">
        <w:rPr>
          <w:sz w:val="28"/>
          <w:szCs w:val="28"/>
        </w:rPr>
        <w:t xml:space="preserve">, - в случае использования социальных выплат в соответствии с </w:t>
      </w:r>
      <w:hyperlink r:id="rId52" w:history="1">
        <w:r w:rsidRPr="00464DC0">
          <w:rPr>
            <w:rStyle w:val="a5"/>
            <w:sz w:val="28"/>
            <w:szCs w:val="28"/>
          </w:rPr>
          <w:t>подпунктом "е" пункта 2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33. Орган местного самоуправления организует работу по проверке сведений, содержащихся в документах, указанных в </w:t>
      </w:r>
      <w:hyperlink r:id="rId53" w:history="1">
        <w:r w:rsidRPr="00464DC0">
          <w:rPr>
            <w:rStyle w:val="a5"/>
            <w:sz w:val="28"/>
            <w:szCs w:val="28"/>
          </w:rPr>
          <w:t>пункте 31 настоящих Правил</w:t>
        </w:r>
      </w:hyperlink>
      <w:r w:rsidRPr="00464DC0">
        <w:rPr>
          <w:sz w:val="28"/>
          <w:szCs w:val="28"/>
        </w:rPr>
        <w:t>.</w:t>
      </w:r>
      <w:r w:rsidRPr="00464DC0">
        <w:rPr>
          <w:sz w:val="28"/>
          <w:szCs w:val="28"/>
        </w:rPr>
        <w:br/>
        <w:t xml:space="preserve">Основаниями для отказа в выдаче свидетельства о праве на получение социальной выплаты являются нарушение установленного </w:t>
      </w:r>
      <w:hyperlink r:id="rId54" w:history="1">
        <w:r w:rsidRPr="00464DC0">
          <w:rPr>
            <w:rStyle w:val="a5"/>
            <w:sz w:val="28"/>
            <w:szCs w:val="28"/>
          </w:rPr>
          <w:t>пунктом 31 настоящих Правил</w:t>
        </w:r>
      </w:hyperlink>
      <w:r w:rsidRPr="00464DC0">
        <w:rPr>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55" w:history="1">
        <w:r w:rsidRPr="00464DC0">
          <w:rPr>
            <w:rStyle w:val="a5"/>
            <w:sz w:val="28"/>
            <w:szCs w:val="28"/>
          </w:rPr>
          <w:t>пункта 38 настоящих Правил</w:t>
        </w:r>
      </w:hyperlink>
      <w:r w:rsidRPr="00464DC0">
        <w:rPr>
          <w:sz w:val="28"/>
          <w:szCs w:val="28"/>
        </w:rPr>
        <w:t>.</w:t>
      </w:r>
    </w:p>
    <w:p w:rsidR="001479F7" w:rsidRDefault="00464DC0" w:rsidP="00464DC0">
      <w:pPr>
        <w:pStyle w:val="formattext"/>
        <w:spacing w:before="0" w:beforeAutospacing="0" w:after="0" w:afterAutospacing="0"/>
        <w:jc w:val="both"/>
        <w:rPr>
          <w:sz w:val="28"/>
          <w:szCs w:val="28"/>
        </w:rPr>
      </w:pPr>
      <w:r w:rsidRPr="00464DC0">
        <w:rPr>
          <w:sz w:val="28"/>
          <w:szCs w:val="28"/>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479F7" w:rsidRDefault="00464DC0" w:rsidP="00464DC0">
      <w:pPr>
        <w:pStyle w:val="formattext"/>
        <w:spacing w:before="0" w:beforeAutospacing="0" w:after="0" w:afterAutospacing="0"/>
        <w:jc w:val="both"/>
        <w:rPr>
          <w:sz w:val="28"/>
          <w:szCs w:val="28"/>
        </w:rPr>
      </w:pPr>
      <w:r w:rsidRPr="00464DC0">
        <w:rPr>
          <w:sz w:val="28"/>
          <w:szCs w:val="28"/>
        </w:rPr>
        <w:lastRenderedPageBreak/>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1479F7" w:rsidRDefault="00464DC0" w:rsidP="001479F7">
      <w:pPr>
        <w:pStyle w:val="formattext"/>
        <w:spacing w:before="0" w:beforeAutospacing="0" w:after="0" w:afterAutospacing="0"/>
        <w:ind w:firstLine="708"/>
        <w:jc w:val="both"/>
        <w:rPr>
          <w:sz w:val="28"/>
          <w:szCs w:val="28"/>
        </w:rPr>
      </w:pPr>
      <w:r w:rsidRPr="00464DC0">
        <w:rPr>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1479F7" w:rsidRDefault="00464DC0" w:rsidP="001479F7">
      <w:pPr>
        <w:pStyle w:val="formattext"/>
        <w:spacing w:before="0" w:beforeAutospacing="0" w:after="0" w:afterAutospacing="0"/>
        <w:ind w:firstLine="708"/>
        <w:jc w:val="both"/>
        <w:rPr>
          <w:sz w:val="28"/>
          <w:szCs w:val="28"/>
        </w:rPr>
      </w:pPr>
      <w:r w:rsidRPr="00464DC0">
        <w:rPr>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56" w:history="1">
        <w:r w:rsidRPr="00464DC0">
          <w:rPr>
            <w:rStyle w:val="a5"/>
            <w:sz w:val="28"/>
            <w:szCs w:val="28"/>
          </w:rPr>
          <w:t>пунктом 34 настоящих Правил</w:t>
        </w:r>
      </w:hyperlink>
      <w:r w:rsidRPr="00464DC0">
        <w:rPr>
          <w:sz w:val="28"/>
          <w:szCs w:val="28"/>
        </w:rPr>
        <w:t>, в орган местного самоуправления, выдавший это свидетельство, с заявлением о его замене.</w:t>
      </w:r>
    </w:p>
    <w:p w:rsidR="001479F7" w:rsidRDefault="00464DC0" w:rsidP="001479F7">
      <w:pPr>
        <w:pStyle w:val="formattext"/>
        <w:spacing w:before="0" w:beforeAutospacing="0" w:after="0" w:afterAutospacing="0"/>
        <w:ind w:firstLine="708"/>
        <w:jc w:val="both"/>
        <w:rPr>
          <w:sz w:val="28"/>
          <w:szCs w:val="28"/>
        </w:rPr>
      </w:pPr>
      <w:r w:rsidRPr="00464DC0">
        <w:rPr>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1479F7" w:rsidRDefault="00464DC0" w:rsidP="00464DC0">
      <w:pPr>
        <w:pStyle w:val="formattext"/>
        <w:spacing w:before="0" w:beforeAutospacing="0" w:after="0" w:afterAutospacing="0"/>
        <w:jc w:val="both"/>
        <w:rPr>
          <w:sz w:val="28"/>
          <w:szCs w:val="28"/>
        </w:rPr>
      </w:pPr>
      <w:r w:rsidRPr="00464DC0">
        <w:rPr>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464DC0" w:rsidRPr="00464DC0" w:rsidRDefault="00464DC0" w:rsidP="001479F7">
      <w:pPr>
        <w:pStyle w:val="formattext"/>
        <w:spacing w:before="0" w:beforeAutospacing="0" w:after="0" w:afterAutospacing="0"/>
        <w:ind w:firstLine="708"/>
        <w:jc w:val="both"/>
        <w:rPr>
          <w:sz w:val="28"/>
          <w:szCs w:val="28"/>
        </w:rPr>
      </w:pPr>
      <w:r w:rsidRPr="00464DC0">
        <w:rPr>
          <w:sz w:val="28"/>
          <w:szCs w:val="28"/>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1479F7" w:rsidRDefault="00464DC0" w:rsidP="00464DC0">
      <w:pPr>
        <w:pStyle w:val="formattext"/>
        <w:spacing w:before="0" w:beforeAutospacing="0" w:after="0" w:afterAutospacing="0"/>
        <w:jc w:val="both"/>
        <w:rPr>
          <w:sz w:val="28"/>
          <w:szCs w:val="28"/>
        </w:rPr>
      </w:pPr>
      <w:r w:rsidRPr="00464DC0">
        <w:rPr>
          <w:sz w:val="28"/>
          <w:szCs w:val="28"/>
        </w:rP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w:t>
      </w:r>
      <w:r w:rsidRPr="00464DC0">
        <w:rPr>
          <w:sz w:val="28"/>
          <w:szCs w:val="28"/>
        </w:rPr>
        <w:lastRenderedPageBreak/>
        <w:t xml:space="preserve">на первичном, так и на вторичном рынках жилья или для строительства жилого дома, отвечающих требованиям, установленным </w:t>
      </w:r>
      <w:hyperlink r:id="rId57" w:history="1">
        <w:r w:rsidRPr="00464DC0">
          <w:rPr>
            <w:rStyle w:val="a5"/>
            <w:sz w:val="28"/>
            <w:szCs w:val="28"/>
          </w:rPr>
          <w:t>статьями 15</w:t>
        </w:r>
      </w:hyperlink>
      <w:r w:rsidRPr="00464DC0">
        <w:rPr>
          <w:sz w:val="28"/>
          <w:szCs w:val="28"/>
        </w:rPr>
        <w:t xml:space="preserve"> и </w:t>
      </w:r>
      <w:hyperlink r:id="rId58" w:history="1">
        <w:r w:rsidRPr="00464DC0">
          <w:rPr>
            <w:rStyle w:val="a5"/>
            <w:sz w:val="28"/>
            <w:szCs w:val="28"/>
          </w:rPr>
          <w:t>16 Жилищного кодекса Российской Федерации</w:t>
        </w:r>
      </w:hyperlink>
      <w:r w:rsidRPr="00464DC0">
        <w:rPr>
          <w:sz w:val="28"/>
          <w:szCs w:val="28"/>
        </w:rPr>
        <w:t>, благоустроенных применительно к условиям населенного пункта, в котором приобретается (строится) жилое помещение для постоянного проживания.</w:t>
      </w:r>
    </w:p>
    <w:p w:rsidR="001479F7" w:rsidRDefault="00464DC0" w:rsidP="001479F7">
      <w:pPr>
        <w:pStyle w:val="formattext"/>
        <w:spacing w:before="0" w:beforeAutospacing="0" w:after="0" w:afterAutospacing="0"/>
        <w:ind w:firstLine="708"/>
        <w:jc w:val="both"/>
        <w:rPr>
          <w:sz w:val="28"/>
          <w:szCs w:val="28"/>
        </w:rPr>
      </w:pPr>
      <w:r w:rsidRPr="00464DC0">
        <w:rPr>
          <w:sz w:val="28"/>
          <w:szCs w:val="28"/>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1479F7" w:rsidRDefault="00464DC0" w:rsidP="001479F7">
      <w:pPr>
        <w:pStyle w:val="formattext"/>
        <w:spacing w:before="0" w:beforeAutospacing="0" w:after="0" w:afterAutospacing="0"/>
        <w:ind w:firstLine="708"/>
        <w:jc w:val="both"/>
        <w:rPr>
          <w:sz w:val="28"/>
          <w:szCs w:val="28"/>
        </w:rPr>
      </w:pPr>
      <w:r w:rsidRPr="00464DC0">
        <w:rPr>
          <w:sz w:val="28"/>
          <w:szCs w:val="28"/>
        </w:rPr>
        <w:t xml:space="preserve">В случае использования социальной выплаты в соответствии с </w:t>
      </w:r>
      <w:hyperlink r:id="rId59" w:history="1">
        <w:r w:rsidRPr="00464DC0">
          <w:rPr>
            <w:rStyle w:val="a5"/>
            <w:sz w:val="28"/>
            <w:szCs w:val="28"/>
          </w:rPr>
          <w:t>подпунктами "а"</w:t>
        </w:r>
      </w:hyperlink>
      <w:r w:rsidRPr="00464DC0">
        <w:rPr>
          <w:sz w:val="28"/>
          <w:szCs w:val="28"/>
        </w:rPr>
        <w:t xml:space="preserve"> - </w:t>
      </w:r>
      <w:hyperlink r:id="rId60" w:history="1">
        <w:r w:rsidRPr="00464DC0">
          <w:rPr>
            <w:rStyle w:val="a5"/>
            <w:sz w:val="28"/>
            <w:szCs w:val="28"/>
          </w:rPr>
          <w:t>"д" пункта 2 настоящих Правил</w:t>
        </w:r>
      </w:hyperlink>
      <w:r w:rsidRPr="00464DC0">
        <w:rPr>
          <w:sz w:val="28"/>
          <w:szCs w:val="28"/>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D3EB5" w:rsidRDefault="00464DC0" w:rsidP="001D3EB5">
      <w:pPr>
        <w:pStyle w:val="formattext"/>
        <w:spacing w:before="0" w:beforeAutospacing="0" w:after="0" w:afterAutospacing="0"/>
        <w:ind w:firstLine="708"/>
        <w:jc w:val="both"/>
        <w:rPr>
          <w:sz w:val="28"/>
          <w:szCs w:val="28"/>
        </w:rPr>
      </w:pPr>
      <w:r w:rsidRPr="00464DC0">
        <w:rPr>
          <w:sz w:val="28"/>
          <w:szCs w:val="28"/>
        </w:rPr>
        <w:t xml:space="preserve">В случае использования социальной выплаты в соответствии с </w:t>
      </w:r>
      <w:hyperlink r:id="rId61" w:history="1">
        <w:r w:rsidRPr="00464DC0">
          <w:rPr>
            <w:rStyle w:val="a5"/>
            <w:sz w:val="28"/>
            <w:szCs w:val="28"/>
          </w:rPr>
          <w:t>подпунктом "е" пункта 2 настоящих Правил</w:t>
        </w:r>
      </w:hyperlink>
      <w:r w:rsidRPr="00464DC0">
        <w:rPr>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D3EB5" w:rsidRDefault="00464DC0" w:rsidP="00464DC0">
      <w:pPr>
        <w:pStyle w:val="formattext"/>
        <w:spacing w:before="0" w:beforeAutospacing="0" w:after="0" w:afterAutospacing="0"/>
        <w:jc w:val="both"/>
        <w:rPr>
          <w:sz w:val="28"/>
          <w:szCs w:val="28"/>
        </w:rPr>
      </w:pPr>
      <w:r w:rsidRPr="00464DC0">
        <w:rPr>
          <w:sz w:val="28"/>
          <w:szCs w:val="28"/>
        </w:rP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1D3EB5" w:rsidRDefault="00464DC0" w:rsidP="00464DC0">
      <w:pPr>
        <w:pStyle w:val="formattext"/>
        <w:spacing w:before="0" w:beforeAutospacing="0" w:after="0" w:afterAutospacing="0"/>
        <w:jc w:val="both"/>
        <w:rPr>
          <w:sz w:val="28"/>
          <w:szCs w:val="28"/>
        </w:rPr>
      </w:pPr>
      <w:r w:rsidRPr="00464DC0">
        <w:rPr>
          <w:sz w:val="28"/>
          <w:szCs w:val="28"/>
        </w:rPr>
        <w:lastRenderedPageBreak/>
        <w:t xml:space="preserve">40. В случае приобретения жилого помещения </w:t>
      </w:r>
      <w:proofErr w:type="spellStart"/>
      <w:r w:rsidRPr="00464DC0">
        <w:rPr>
          <w:sz w:val="28"/>
          <w:szCs w:val="28"/>
        </w:rPr>
        <w:t>экономкласса</w:t>
      </w:r>
      <w:proofErr w:type="spellEnd"/>
      <w:r w:rsidRPr="00464DC0">
        <w:rPr>
          <w:sz w:val="28"/>
          <w:szCs w:val="28"/>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464DC0">
        <w:rPr>
          <w:sz w:val="28"/>
          <w:szCs w:val="28"/>
        </w:rPr>
        <w:t>экономкласса</w:t>
      </w:r>
      <w:proofErr w:type="spellEnd"/>
      <w:r w:rsidRPr="00464DC0">
        <w:rPr>
          <w:sz w:val="28"/>
          <w:szCs w:val="28"/>
        </w:rPr>
        <w:t xml:space="preserve"> на первичном рынке жилья.</w:t>
      </w:r>
    </w:p>
    <w:p w:rsidR="001D3EB5" w:rsidRDefault="00464DC0" w:rsidP="00464DC0">
      <w:pPr>
        <w:pStyle w:val="formattext"/>
        <w:spacing w:before="0" w:beforeAutospacing="0" w:after="0" w:afterAutospacing="0"/>
        <w:jc w:val="both"/>
        <w:rPr>
          <w:sz w:val="28"/>
          <w:szCs w:val="28"/>
        </w:rPr>
      </w:pPr>
      <w:r w:rsidRPr="00464DC0">
        <w:rPr>
          <w:sz w:val="28"/>
          <w:szCs w:val="28"/>
        </w:rPr>
        <w:t xml:space="preserve">41. В случае использования социальной выплаты на цель, предусмотренную </w:t>
      </w:r>
      <w:hyperlink r:id="rId62" w:history="1">
        <w:r w:rsidRPr="00464DC0">
          <w:rPr>
            <w:rStyle w:val="a5"/>
            <w:sz w:val="28"/>
            <w:szCs w:val="28"/>
          </w:rPr>
          <w:t>подпунктом "г" пункта 2 настоящих Правил</w:t>
        </w:r>
      </w:hyperlink>
      <w:r w:rsidRPr="00464DC0">
        <w:rPr>
          <w:sz w:val="28"/>
          <w:szCs w:val="28"/>
        </w:rPr>
        <w:t>, распорядитель счета представляет в банк:</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а) договор банковского счета;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б) кредитный договор (договор займа);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в) в случае приобретения жилого помещения - договор купли-продажи жилого помещения;</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г) в случае строительства жилого дома - договор строительного подряда.</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42. В случае использования социальной выплаты на цель, предусмотренную </w:t>
      </w:r>
      <w:hyperlink r:id="rId63" w:history="1">
        <w:r w:rsidRPr="00464DC0">
          <w:rPr>
            <w:rStyle w:val="a5"/>
            <w:sz w:val="28"/>
            <w:szCs w:val="28"/>
          </w:rPr>
          <w:t>подпунктом "е" пункта 2 настоящих Правил</w:t>
        </w:r>
      </w:hyperlink>
      <w:r w:rsidRPr="00464DC0">
        <w:rPr>
          <w:sz w:val="28"/>
          <w:szCs w:val="28"/>
        </w:rPr>
        <w:t>, распорядитель счета представляет в банк следующие документы:</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а) договор банковского счета;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б) кредитный договор (договор займа);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D3EB5" w:rsidRDefault="00464DC0" w:rsidP="00464DC0">
      <w:pPr>
        <w:pStyle w:val="formattext"/>
        <w:spacing w:before="0" w:beforeAutospacing="0" w:after="0" w:afterAutospacing="0"/>
        <w:jc w:val="both"/>
        <w:rPr>
          <w:sz w:val="28"/>
          <w:szCs w:val="28"/>
        </w:rPr>
      </w:pPr>
      <w:r w:rsidRPr="00464DC0">
        <w:rPr>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 xml:space="preserve">В случае использования средств социальной выплаты на цели, предусмотренные </w:t>
      </w:r>
      <w:hyperlink r:id="rId64" w:history="1">
        <w:r w:rsidRPr="00464DC0">
          <w:rPr>
            <w:rStyle w:val="a5"/>
            <w:sz w:val="28"/>
            <w:szCs w:val="28"/>
          </w:rPr>
          <w:t>подпунктами "г"</w:t>
        </w:r>
      </w:hyperlink>
      <w:r w:rsidRPr="00464DC0">
        <w:rPr>
          <w:sz w:val="28"/>
          <w:szCs w:val="28"/>
        </w:rPr>
        <w:t xml:space="preserve"> и </w:t>
      </w:r>
      <w:hyperlink r:id="rId65" w:history="1">
        <w:r w:rsidRPr="00464DC0">
          <w:rPr>
            <w:rStyle w:val="a5"/>
            <w:sz w:val="28"/>
            <w:szCs w:val="28"/>
          </w:rPr>
          <w:t>"е" пункта 2 настоящих Правил</w:t>
        </w:r>
      </w:hyperlink>
      <w:r w:rsidRPr="00464DC0">
        <w:rPr>
          <w:sz w:val="28"/>
          <w:szCs w:val="28"/>
        </w:rPr>
        <w:t>,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lastRenderedPageBreak/>
        <w:t xml:space="preserve">44. В случае направления социальной выплаты на цель, предусмотренную </w:t>
      </w:r>
      <w:hyperlink r:id="rId66" w:history="1">
        <w:r w:rsidRPr="00464DC0">
          <w:rPr>
            <w:rStyle w:val="a5"/>
            <w:sz w:val="28"/>
            <w:szCs w:val="28"/>
          </w:rPr>
          <w:t>подпунктом "в" пункта 2 настоящих Правил</w:t>
        </w:r>
      </w:hyperlink>
      <w:r w:rsidRPr="00464DC0">
        <w:rPr>
          <w:sz w:val="28"/>
          <w:szCs w:val="28"/>
        </w:rPr>
        <w:t>, распорядитель счета представляет в банк:</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б) копию устава кооператива;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в) выписку из реестра членов кооператива, подтверждающую его членство в кооперативе;</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д) копию решения о передаче жилого помещения в пользование члена кооператива.</w:t>
      </w:r>
    </w:p>
    <w:p w:rsidR="001D3EB5" w:rsidRDefault="00464DC0" w:rsidP="001D3EB5">
      <w:pPr>
        <w:pStyle w:val="formattext"/>
        <w:spacing w:before="0" w:beforeAutospacing="0" w:after="0" w:afterAutospacing="0"/>
        <w:jc w:val="both"/>
        <w:rPr>
          <w:sz w:val="28"/>
          <w:szCs w:val="28"/>
        </w:rPr>
      </w:pPr>
      <w:r w:rsidRPr="00464DC0">
        <w:rPr>
          <w:sz w:val="28"/>
          <w:szCs w:val="28"/>
        </w:rPr>
        <w:t xml:space="preserve">45. В случае направления социальной выплаты на цель, предусмотренную </w:t>
      </w:r>
      <w:hyperlink r:id="rId67" w:history="1">
        <w:r w:rsidRPr="00464DC0">
          <w:rPr>
            <w:rStyle w:val="a5"/>
            <w:sz w:val="28"/>
            <w:szCs w:val="28"/>
          </w:rPr>
          <w:t>подпунктом "б" пункта 2 настоящих Правил</w:t>
        </w:r>
      </w:hyperlink>
      <w:r w:rsidRPr="00464DC0">
        <w:rPr>
          <w:sz w:val="28"/>
          <w:szCs w:val="28"/>
        </w:rPr>
        <w:t>, распорядитель счета представляет в банк:</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б) разрешение на строительство, выданное одному из членов молодой семьи;</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D3EB5" w:rsidRDefault="00464DC0" w:rsidP="00464DC0">
      <w:pPr>
        <w:pStyle w:val="formattext"/>
        <w:spacing w:before="0" w:beforeAutospacing="0" w:after="0" w:afterAutospacing="0"/>
        <w:jc w:val="both"/>
        <w:rPr>
          <w:sz w:val="28"/>
          <w:szCs w:val="28"/>
        </w:rPr>
      </w:pPr>
      <w:r w:rsidRPr="00464DC0">
        <w:rPr>
          <w:sz w:val="28"/>
          <w:szCs w:val="28"/>
        </w:rPr>
        <w:t xml:space="preserve">46. Банк в течение 5 рабочих дней со дня получения документов, предусмотренных </w:t>
      </w:r>
      <w:hyperlink r:id="rId68" w:history="1">
        <w:r w:rsidRPr="00464DC0">
          <w:rPr>
            <w:rStyle w:val="a5"/>
            <w:sz w:val="28"/>
            <w:szCs w:val="28"/>
          </w:rPr>
          <w:t>пунктами 39</w:t>
        </w:r>
      </w:hyperlink>
      <w:r w:rsidRPr="00464DC0">
        <w:rPr>
          <w:sz w:val="28"/>
          <w:szCs w:val="28"/>
        </w:rPr>
        <w:t>-</w:t>
      </w:r>
      <w:hyperlink r:id="rId69" w:history="1">
        <w:r w:rsidRPr="00464DC0">
          <w:rPr>
            <w:rStyle w:val="a5"/>
            <w:sz w:val="28"/>
            <w:szCs w:val="28"/>
          </w:rPr>
          <w:t>42</w:t>
        </w:r>
      </w:hyperlink>
      <w:r w:rsidRPr="00464DC0">
        <w:rPr>
          <w:sz w:val="28"/>
          <w:szCs w:val="28"/>
        </w:rPr>
        <w:t xml:space="preserve">, </w:t>
      </w:r>
      <w:hyperlink r:id="rId70" w:history="1">
        <w:r w:rsidRPr="00464DC0">
          <w:rPr>
            <w:rStyle w:val="a5"/>
            <w:sz w:val="28"/>
            <w:szCs w:val="28"/>
          </w:rPr>
          <w:t>44</w:t>
        </w:r>
      </w:hyperlink>
      <w:r w:rsidRPr="00464DC0">
        <w:rPr>
          <w:sz w:val="28"/>
          <w:szCs w:val="28"/>
        </w:rPr>
        <w:t xml:space="preserve"> и </w:t>
      </w:r>
      <w:hyperlink r:id="rId71" w:history="1">
        <w:r w:rsidRPr="00464DC0">
          <w:rPr>
            <w:rStyle w:val="a5"/>
            <w:sz w:val="28"/>
            <w:szCs w:val="28"/>
          </w:rPr>
          <w:t>подпунктами "а"</w:t>
        </w:r>
      </w:hyperlink>
      <w:r w:rsidRPr="00464DC0">
        <w:rPr>
          <w:sz w:val="28"/>
          <w:szCs w:val="28"/>
        </w:rPr>
        <w:t xml:space="preserve"> и </w:t>
      </w:r>
      <w:hyperlink r:id="rId72" w:history="1">
        <w:r w:rsidRPr="00464DC0">
          <w:rPr>
            <w:rStyle w:val="a5"/>
            <w:sz w:val="28"/>
            <w:szCs w:val="28"/>
          </w:rPr>
          <w:t>"б" пункта 45 настоящих Правил</w:t>
        </w:r>
      </w:hyperlink>
      <w:r w:rsidRPr="00464DC0">
        <w:rPr>
          <w:sz w:val="28"/>
          <w:szCs w:val="28"/>
        </w:rPr>
        <w:t>,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r w:rsidR="001D3EB5">
        <w:rPr>
          <w:sz w:val="28"/>
          <w:szCs w:val="28"/>
        </w:rPr>
        <w:t>.</w:t>
      </w:r>
    </w:p>
    <w:p w:rsidR="001D3EB5" w:rsidRDefault="00464DC0" w:rsidP="001D3EB5">
      <w:pPr>
        <w:pStyle w:val="formattext"/>
        <w:spacing w:before="0" w:beforeAutospacing="0" w:after="0" w:afterAutospacing="0"/>
        <w:ind w:firstLine="708"/>
        <w:jc w:val="both"/>
        <w:rPr>
          <w:sz w:val="28"/>
          <w:szCs w:val="28"/>
        </w:rPr>
      </w:pPr>
      <w:r w:rsidRPr="00464DC0">
        <w:rPr>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73" w:history="1">
        <w:r w:rsidRPr="00464DC0">
          <w:rPr>
            <w:rStyle w:val="a5"/>
            <w:sz w:val="28"/>
            <w:szCs w:val="28"/>
          </w:rPr>
          <w:t>пунктами 41</w:t>
        </w:r>
      </w:hyperlink>
      <w:r w:rsidRPr="00464DC0">
        <w:rPr>
          <w:sz w:val="28"/>
          <w:szCs w:val="28"/>
        </w:rPr>
        <w:t xml:space="preserve">, </w:t>
      </w:r>
      <w:hyperlink r:id="rId74" w:history="1">
        <w:r w:rsidRPr="00464DC0">
          <w:rPr>
            <w:rStyle w:val="a5"/>
            <w:sz w:val="28"/>
            <w:szCs w:val="28"/>
          </w:rPr>
          <w:t>42</w:t>
        </w:r>
      </w:hyperlink>
      <w:r w:rsidRPr="00464DC0">
        <w:rPr>
          <w:sz w:val="28"/>
          <w:szCs w:val="28"/>
        </w:rPr>
        <w:t xml:space="preserve">, </w:t>
      </w:r>
      <w:hyperlink r:id="rId75" w:history="1">
        <w:r w:rsidRPr="00464DC0">
          <w:rPr>
            <w:rStyle w:val="a5"/>
            <w:sz w:val="28"/>
            <w:szCs w:val="28"/>
          </w:rPr>
          <w:t>44</w:t>
        </w:r>
      </w:hyperlink>
      <w:r w:rsidRPr="00464DC0">
        <w:rPr>
          <w:sz w:val="28"/>
          <w:szCs w:val="28"/>
        </w:rPr>
        <w:t xml:space="preserve"> и </w:t>
      </w:r>
      <w:hyperlink r:id="rId76" w:history="1">
        <w:r w:rsidRPr="00464DC0">
          <w:rPr>
            <w:rStyle w:val="a5"/>
            <w:sz w:val="28"/>
            <w:szCs w:val="28"/>
          </w:rPr>
          <w:t>подпунктами "а"</w:t>
        </w:r>
      </w:hyperlink>
      <w:r w:rsidRPr="00464DC0">
        <w:rPr>
          <w:sz w:val="28"/>
          <w:szCs w:val="28"/>
        </w:rPr>
        <w:t xml:space="preserve"> и </w:t>
      </w:r>
      <w:hyperlink r:id="rId77" w:history="1">
        <w:r w:rsidRPr="00464DC0">
          <w:rPr>
            <w:rStyle w:val="a5"/>
            <w:sz w:val="28"/>
            <w:szCs w:val="28"/>
          </w:rPr>
          <w:t>"б" пункта 45 настоящих Правил</w:t>
        </w:r>
      </w:hyperlink>
      <w:r w:rsidRPr="00464DC0">
        <w:rPr>
          <w:sz w:val="28"/>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r w:rsidR="001D3EB5">
        <w:rPr>
          <w:sz w:val="28"/>
          <w:szCs w:val="28"/>
        </w:rPr>
        <w:tab/>
      </w:r>
    </w:p>
    <w:p w:rsidR="001D3EB5" w:rsidRDefault="00464DC0" w:rsidP="001D3EB5">
      <w:pPr>
        <w:pStyle w:val="formattext"/>
        <w:spacing w:before="0" w:beforeAutospacing="0" w:after="0" w:afterAutospacing="0"/>
        <w:ind w:firstLine="708"/>
        <w:jc w:val="both"/>
        <w:rPr>
          <w:sz w:val="28"/>
          <w:szCs w:val="28"/>
        </w:rPr>
      </w:pPr>
      <w:r w:rsidRPr="00464DC0">
        <w:rPr>
          <w:sz w:val="28"/>
          <w:szCs w:val="28"/>
        </w:rPr>
        <w:t xml:space="preserve">Оригиналы договора купли-продажи жилого помещения, документов на строительство и документов, предусмотренных </w:t>
      </w:r>
      <w:hyperlink r:id="rId78" w:history="1">
        <w:r w:rsidRPr="00464DC0">
          <w:rPr>
            <w:rStyle w:val="a5"/>
            <w:sz w:val="28"/>
            <w:szCs w:val="28"/>
          </w:rPr>
          <w:t>пунктами 41</w:t>
        </w:r>
      </w:hyperlink>
      <w:r w:rsidRPr="00464DC0">
        <w:rPr>
          <w:sz w:val="28"/>
          <w:szCs w:val="28"/>
        </w:rPr>
        <w:t xml:space="preserve">, </w:t>
      </w:r>
      <w:hyperlink r:id="rId79" w:history="1">
        <w:r w:rsidRPr="00464DC0">
          <w:rPr>
            <w:rStyle w:val="a5"/>
            <w:sz w:val="28"/>
            <w:szCs w:val="28"/>
          </w:rPr>
          <w:t>42</w:t>
        </w:r>
      </w:hyperlink>
      <w:r w:rsidRPr="00464DC0">
        <w:rPr>
          <w:sz w:val="28"/>
          <w:szCs w:val="28"/>
        </w:rPr>
        <w:t xml:space="preserve">, </w:t>
      </w:r>
      <w:hyperlink r:id="rId80" w:history="1">
        <w:r w:rsidRPr="00464DC0">
          <w:rPr>
            <w:rStyle w:val="a5"/>
            <w:sz w:val="28"/>
            <w:szCs w:val="28"/>
          </w:rPr>
          <w:t>44</w:t>
        </w:r>
      </w:hyperlink>
      <w:r w:rsidRPr="00464DC0">
        <w:rPr>
          <w:sz w:val="28"/>
          <w:szCs w:val="28"/>
        </w:rPr>
        <w:t xml:space="preserve"> и </w:t>
      </w:r>
      <w:hyperlink r:id="rId81" w:history="1">
        <w:r w:rsidRPr="00464DC0">
          <w:rPr>
            <w:rStyle w:val="a5"/>
            <w:sz w:val="28"/>
            <w:szCs w:val="28"/>
          </w:rPr>
          <w:t>подпунктами "а"</w:t>
        </w:r>
      </w:hyperlink>
      <w:r w:rsidRPr="00464DC0">
        <w:rPr>
          <w:sz w:val="28"/>
          <w:szCs w:val="28"/>
        </w:rPr>
        <w:t xml:space="preserve"> и </w:t>
      </w:r>
      <w:hyperlink r:id="rId82" w:history="1">
        <w:r w:rsidRPr="00464DC0">
          <w:rPr>
            <w:rStyle w:val="a5"/>
            <w:sz w:val="28"/>
            <w:szCs w:val="28"/>
          </w:rPr>
          <w:t>"б" пункта 45 настоящих Правил</w:t>
        </w:r>
      </w:hyperlink>
      <w:r w:rsidRPr="00464DC0">
        <w:rPr>
          <w:sz w:val="28"/>
          <w:szCs w:val="28"/>
        </w:rPr>
        <w:t>, хранятся в банке до перечисления средств указанному в них лицу или до отказа в таком перечислении и затем возвращаются распорядителю счета.</w:t>
      </w:r>
      <w:r w:rsidR="001D3EB5">
        <w:rPr>
          <w:sz w:val="28"/>
          <w:szCs w:val="28"/>
        </w:rPr>
        <w:tab/>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83" w:history="1">
        <w:r w:rsidRPr="00464DC0">
          <w:rPr>
            <w:rStyle w:val="a5"/>
            <w:sz w:val="28"/>
            <w:szCs w:val="28"/>
          </w:rPr>
          <w:t>пунктами 41</w:t>
        </w:r>
      </w:hyperlink>
      <w:r w:rsidRPr="00464DC0">
        <w:rPr>
          <w:sz w:val="28"/>
          <w:szCs w:val="28"/>
        </w:rPr>
        <w:t xml:space="preserve">, </w:t>
      </w:r>
      <w:hyperlink r:id="rId84" w:history="1">
        <w:r w:rsidRPr="00464DC0">
          <w:rPr>
            <w:rStyle w:val="a5"/>
            <w:sz w:val="28"/>
            <w:szCs w:val="28"/>
          </w:rPr>
          <w:t>42</w:t>
        </w:r>
      </w:hyperlink>
      <w:r w:rsidRPr="00464DC0">
        <w:rPr>
          <w:sz w:val="28"/>
          <w:szCs w:val="28"/>
        </w:rPr>
        <w:t xml:space="preserve">, </w:t>
      </w:r>
      <w:hyperlink r:id="rId85" w:history="1">
        <w:r w:rsidRPr="00464DC0">
          <w:rPr>
            <w:rStyle w:val="a5"/>
            <w:sz w:val="28"/>
            <w:szCs w:val="28"/>
          </w:rPr>
          <w:t>44</w:t>
        </w:r>
      </w:hyperlink>
      <w:r w:rsidRPr="00464DC0">
        <w:rPr>
          <w:sz w:val="28"/>
          <w:szCs w:val="28"/>
        </w:rPr>
        <w:t xml:space="preserve"> и </w:t>
      </w:r>
      <w:hyperlink r:id="rId86" w:history="1">
        <w:r w:rsidRPr="00464DC0">
          <w:rPr>
            <w:rStyle w:val="a5"/>
            <w:sz w:val="28"/>
            <w:szCs w:val="28"/>
          </w:rPr>
          <w:t>подпунктами "а"</w:t>
        </w:r>
      </w:hyperlink>
      <w:r w:rsidRPr="00464DC0">
        <w:rPr>
          <w:sz w:val="28"/>
          <w:szCs w:val="28"/>
        </w:rPr>
        <w:t xml:space="preserve"> и </w:t>
      </w:r>
      <w:hyperlink r:id="rId87" w:history="1">
        <w:r w:rsidRPr="00464DC0">
          <w:rPr>
            <w:rStyle w:val="a5"/>
            <w:sz w:val="28"/>
            <w:szCs w:val="28"/>
          </w:rPr>
          <w:t>"б" пункта 45 настоящих Правил</w:t>
        </w:r>
      </w:hyperlink>
      <w:r w:rsidRPr="00464DC0">
        <w:rPr>
          <w:sz w:val="28"/>
          <w:szCs w:val="28"/>
        </w:rPr>
        <w:t xml:space="preserve">, направляет в орган местного самоуправления заявку на </w:t>
      </w:r>
      <w:r w:rsidRPr="00464DC0">
        <w:rPr>
          <w:sz w:val="28"/>
          <w:szCs w:val="28"/>
        </w:rPr>
        <w:lastRenderedPageBreak/>
        <w:t>перечисление бюджетных средств в счет оплаты расходов на основании указанных документов.</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49. По соглашению сторон договор банковского счета может быть продлен, если:</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r:id="rId88" w:history="1">
        <w:r w:rsidRPr="00464DC0">
          <w:rPr>
            <w:rStyle w:val="a5"/>
            <w:sz w:val="28"/>
            <w:szCs w:val="28"/>
          </w:rPr>
          <w:t>пунктами 41</w:t>
        </w:r>
      </w:hyperlink>
      <w:r w:rsidRPr="00464DC0">
        <w:rPr>
          <w:sz w:val="28"/>
          <w:szCs w:val="28"/>
        </w:rPr>
        <w:t xml:space="preserve">, </w:t>
      </w:r>
      <w:hyperlink r:id="rId89" w:history="1">
        <w:r w:rsidRPr="00464DC0">
          <w:rPr>
            <w:rStyle w:val="a5"/>
            <w:sz w:val="28"/>
            <w:szCs w:val="28"/>
          </w:rPr>
          <w:t>42</w:t>
        </w:r>
      </w:hyperlink>
      <w:r w:rsidRPr="00464DC0">
        <w:rPr>
          <w:sz w:val="28"/>
          <w:szCs w:val="28"/>
        </w:rPr>
        <w:t xml:space="preserve">, </w:t>
      </w:r>
      <w:hyperlink r:id="rId90" w:history="1">
        <w:r w:rsidRPr="00464DC0">
          <w:rPr>
            <w:rStyle w:val="a5"/>
            <w:sz w:val="28"/>
            <w:szCs w:val="28"/>
          </w:rPr>
          <w:t>44</w:t>
        </w:r>
      </w:hyperlink>
      <w:r w:rsidRPr="00464DC0">
        <w:rPr>
          <w:sz w:val="28"/>
          <w:szCs w:val="28"/>
        </w:rPr>
        <w:t xml:space="preserve"> и </w:t>
      </w:r>
      <w:hyperlink r:id="rId91" w:history="1">
        <w:r w:rsidRPr="00464DC0">
          <w:rPr>
            <w:rStyle w:val="a5"/>
            <w:sz w:val="28"/>
            <w:szCs w:val="28"/>
          </w:rPr>
          <w:t>подпунктами "а"</w:t>
        </w:r>
      </w:hyperlink>
      <w:r w:rsidRPr="00464DC0">
        <w:rPr>
          <w:sz w:val="28"/>
          <w:szCs w:val="28"/>
        </w:rPr>
        <w:t xml:space="preserve"> и </w:t>
      </w:r>
      <w:hyperlink r:id="rId92" w:history="1">
        <w:r w:rsidRPr="00464DC0">
          <w:rPr>
            <w:rStyle w:val="a5"/>
            <w:sz w:val="28"/>
            <w:szCs w:val="28"/>
          </w:rPr>
          <w:t>"б" пункта 45 настоящих Правил</w:t>
        </w:r>
      </w:hyperlink>
      <w:r w:rsidRPr="00464DC0">
        <w:rPr>
          <w:sz w:val="28"/>
          <w:szCs w:val="28"/>
        </w:rPr>
        <w:t>, но оплата не произведена;</w:t>
      </w:r>
    </w:p>
    <w:p w:rsidR="00464DC0" w:rsidRPr="00464DC0" w:rsidRDefault="00464DC0" w:rsidP="001D3EB5">
      <w:pPr>
        <w:pStyle w:val="formattext"/>
        <w:spacing w:before="0" w:beforeAutospacing="0" w:after="0" w:afterAutospacing="0"/>
        <w:ind w:firstLine="708"/>
        <w:jc w:val="both"/>
        <w:rPr>
          <w:sz w:val="28"/>
          <w:szCs w:val="28"/>
        </w:rPr>
      </w:pPr>
      <w:r w:rsidRPr="00464DC0">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93" w:history="1">
        <w:r w:rsidRPr="00464DC0">
          <w:rPr>
            <w:rStyle w:val="a5"/>
            <w:sz w:val="28"/>
            <w:szCs w:val="28"/>
          </w:rPr>
          <w:t>пунктом 46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94" w:history="1">
        <w:r w:rsidRPr="00464DC0">
          <w:rPr>
            <w:rStyle w:val="a5"/>
            <w:sz w:val="28"/>
            <w:szCs w:val="28"/>
          </w:rPr>
          <w:t>пунктом 2 настоящих Правил</w:t>
        </w:r>
      </w:hyperlink>
      <w:r w:rsidRPr="00464DC0">
        <w:rPr>
          <w:sz w:val="28"/>
          <w:szCs w:val="28"/>
        </w:rPr>
        <w:t>.</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464DC0" w:rsidRPr="00464DC0" w:rsidRDefault="00464DC0" w:rsidP="00464DC0">
      <w:pPr>
        <w:pStyle w:val="formattext"/>
        <w:spacing w:before="0" w:beforeAutospacing="0" w:after="0" w:afterAutospacing="0"/>
        <w:jc w:val="both"/>
        <w:rPr>
          <w:sz w:val="28"/>
          <w:szCs w:val="28"/>
        </w:rPr>
      </w:pPr>
      <w:r w:rsidRPr="00464DC0">
        <w:rPr>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4315B3" w:rsidRDefault="004315B3" w:rsidP="004315B3">
      <w:pPr>
        <w:pStyle w:val="ConsPlusNormal0"/>
        <w:jc w:val="right"/>
        <w:rPr>
          <w:rFonts w:ascii="Times New Roman" w:hAnsi="Times New Roman" w:cs="Times New Roman"/>
          <w:sz w:val="22"/>
          <w:szCs w:val="22"/>
        </w:rPr>
      </w:pPr>
    </w:p>
    <w:p w:rsidR="004315B3" w:rsidRDefault="004315B3" w:rsidP="004315B3">
      <w:pPr>
        <w:pStyle w:val="ConsPlusNormal0"/>
        <w:jc w:val="right"/>
        <w:rPr>
          <w:rFonts w:ascii="Times New Roman" w:hAnsi="Times New Roman" w:cs="Times New Roman"/>
          <w:sz w:val="22"/>
          <w:szCs w:val="22"/>
        </w:rPr>
      </w:pP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N 1</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к Правилам предоставления</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молодым семьям социальных</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выплат на приобретение</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(строительство) жилья</w:t>
      </w: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и их использования</w:t>
      </w:r>
    </w:p>
    <w:p w:rsidR="004315B3" w:rsidRDefault="004315B3" w:rsidP="004315B3">
      <w:pPr>
        <w:pStyle w:val="ConsPlusNormal0"/>
        <w:jc w:val="right"/>
        <w:rPr>
          <w:rFonts w:ascii="Times New Roman" w:hAnsi="Times New Roman" w:cs="Times New Roman"/>
          <w:sz w:val="22"/>
          <w:szCs w:val="22"/>
        </w:rPr>
      </w:pPr>
    </w:p>
    <w:p w:rsidR="004315B3" w:rsidRDefault="004315B3" w:rsidP="004315B3">
      <w:pPr>
        <w:pStyle w:val="ConsPlusNormal0"/>
        <w:jc w:val="right"/>
        <w:rPr>
          <w:rFonts w:ascii="Times New Roman" w:hAnsi="Times New Roman" w:cs="Times New Roman"/>
          <w:sz w:val="22"/>
          <w:szCs w:val="22"/>
        </w:rPr>
      </w:pPr>
      <w:r>
        <w:rPr>
          <w:rFonts w:ascii="Times New Roman" w:hAnsi="Times New Roman" w:cs="Times New Roman"/>
          <w:sz w:val="22"/>
          <w:szCs w:val="22"/>
        </w:rPr>
        <w:t>(форма)</w:t>
      </w:r>
    </w:p>
    <w:p w:rsidR="004315B3" w:rsidRDefault="004315B3" w:rsidP="004315B3">
      <w:pPr>
        <w:pStyle w:val="ConsPlusNormal0"/>
        <w:ind w:firstLine="540"/>
        <w:jc w:val="both"/>
      </w:pPr>
    </w:p>
    <w:p w:rsidR="004315B3" w:rsidRDefault="004315B3" w:rsidP="004315B3">
      <w:pPr>
        <w:pStyle w:val="ConsPlusNonformat"/>
        <w:jc w:val="both"/>
      </w:pPr>
      <w:r>
        <w:t>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(орган местного самоуправления)</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ЗАЯВЛЕНИЕ</w:t>
      </w:r>
    </w:p>
    <w:p w:rsidR="004315B3" w:rsidRDefault="004315B3" w:rsidP="004315B3">
      <w:pPr>
        <w:pStyle w:val="ConsPlusNonformat"/>
        <w:jc w:val="both"/>
        <w:rPr>
          <w:rFonts w:ascii="Times New Roman" w:hAnsi="Times New Roman" w:cs="Times New Roman"/>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Прошу  включить  в  состав  участников подпрограммы "Обеспечение жильем молодых  семей"  федеральной целевой программы "Жилище" на 2015 - 2020 годы молодую семью в составе:</w:t>
      </w:r>
    </w:p>
    <w:p w:rsidR="004315B3" w:rsidRDefault="004315B3" w:rsidP="004315B3">
      <w:pPr>
        <w:pStyle w:val="ConsPlusNonformat"/>
        <w:jc w:val="both"/>
      </w:pPr>
      <w:r>
        <w:rPr>
          <w:rFonts w:ascii="Times New Roman" w:hAnsi="Times New Roman" w:cs="Times New Roman"/>
          <w:sz w:val="22"/>
          <w:szCs w:val="22"/>
        </w:rPr>
        <w:t>супруг</w:t>
      </w:r>
      <w:r>
        <w:t xml:space="preserve"> 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дата рождения)</w:t>
      </w:r>
    </w:p>
    <w:p w:rsidR="004315B3" w:rsidRDefault="004315B3" w:rsidP="004315B3">
      <w:pPr>
        <w:pStyle w:val="ConsPlusNonformat"/>
        <w:jc w:val="both"/>
        <w:rPr>
          <w:rFonts w:ascii="Times New Roman" w:hAnsi="Times New Roman" w:cs="Times New Roman"/>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 N ______________, выданный 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супруга 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дата рождения)</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_______________ N ______________, выданный 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дети:</w:t>
      </w: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pPr>
      <w:r>
        <w:rPr>
          <w:rFonts w:ascii="Times New Roman" w:hAnsi="Times New Roman" w:cs="Times New Roman"/>
        </w:rPr>
        <w:t>(ф.и.о., дата рождения</w:t>
      </w:r>
      <w:r>
        <w:t>)</w:t>
      </w:r>
    </w:p>
    <w:p w:rsidR="004315B3" w:rsidRDefault="004315B3" w:rsidP="004315B3">
      <w:pPr>
        <w:pStyle w:val="ConsPlusNonformat"/>
        <w:jc w:val="both"/>
        <w:rPr>
          <w:sz w:val="22"/>
          <w:szCs w:val="22"/>
        </w:rPr>
      </w:pPr>
      <w:r>
        <w:rPr>
          <w:rFonts w:ascii="Times New Roman" w:hAnsi="Times New Roman" w:cs="Times New Roman"/>
          <w:sz w:val="22"/>
          <w:szCs w:val="22"/>
        </w:rPr>
        <w:t>свидетельство о рождении (паспорт для ребенка, достигшего 14 лет)</w:t>
      </w:r>
    </w:p>
    <w:p w:rsidR="004315B3" w:rsidRDefault="004315B3" w:rsidP="004315B3">
      <w:pPr>
        <w:pStyle w:val="ConsPlusNonformat"/>
        <w:jc w:val="both"/>
      </w:pPr>
      <w:r>
        <w:t>-----------------------------------------------------------------</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(ненужное вычеркнуть)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 N ______________, выданный 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дата рождения)</w:t>
      </w:r>
    </w:p>
    <w:p w:rsidR="004315B3" w:rsidRDefault="004315B3" w:rsidP="004315B3">
      <w:pPr>
        <w:pStyle w:val="ConsPlusNonformat"/>
        <w:jc w:val="both"/>
      </w:pPr>
      <w:r>
        <w:rPr>
          <w:rFonts w:ascii="Times New Roman" w:hAnsi="Times New Roman" w:cs="Times New Roman"/>
          <w:sz w:val="22"/>
          <w:szCs w:val="22"/>
        </w:rPr>
        <w:t>свидетельство о рождении (паспорт для ребенка, достигшего 14 лет)</w:t>
      </w:r>
    </w:p>
    <w:p w:rsidR="004315B3" w:rsidRDefault="004315B3" w:rsidP="004315B3">
      <w:pPr>
        <w:pStyle w:val="ConsPlusNonformat"/>
        <w:jc w:val="both"/>
      </w:pPr>
      <w:r>
        <w:t>-----------------------------------------------------------------</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(ненужное вычеркнуть)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серия _____________ N ______________, выданный _______________________________________</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 "__" _____________ 20__ г.,</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_________________________________________________________________________</w:t>
      </w:r>
    </w:p>
    <w:p w:rsidR="004315B3" w:rsidRDefault="004315B3" w:rsidP="004315B3">
      <w:pPr>
        <w:pStyle w:val="ConsPlusNonformat"/>
        <w:jc w:val="both"/>
      </w:pPr>
      <w:r>
        <w:rPr>
          <w:rFonts w:ascii="Times New Roman" w:hAnsi="Times New Roman" w:cs="Times New Roman"/>
          <w:sz w:val="22"/>
          <w:szCs w:val="22"/>
        </w:rPr>
        <w:t>____________________________________________________________________________________________.</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С  условиями  участия в подпрограмме "Обеспечение жильем молодых семей" федеральной  целевой  программы  "Жилище"  на  2015  - 2020 годы ознакомлен (ознакомлены) и обязуюсь (обязуемся) их выполнять:</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      ______________     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(ф.и.о. совершеннолетнего члена семьи)                                                    (подпись)                 (дата)</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К заявлению прилагаются следующие документы:</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__________________________________________________________________________________________;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4315B3" w:rsidRDefault="004315B3" w:rsidP="004315B3">
      <w:pPr>
        <w:pStyle w:val="ConsPlusNonformat"/>
        <w:jc w:val="both"/>
      </w:pPr>
    </w:p>
    <w:p w:rsidR="004315B3" w:rsidRDefault="004315B3" w:rsidP="004315B3">
      <w:pPr>
        <w:pStyle w:val="ConsPlusNonformat"/>
        <w:jc w:val="both"/>
        <w:rPr>
          <w:rFonts w:ascii="Times New Roman" w:hAnsi="Times New Roman" w:cs="Times New Roman"/>
          <w:sz w:val="22"/>
          <w:szCs w:val="22"/>
        </w:rPr>
      </w:pPr>
      <w:r>
        <w:rPr>
          <w:rFonts w:ascii="Times New Roman" w:hAnsi="Times New Roman" w:cs="Times New Roman"/>
          <w:sz w:val="22"/>
          <w:szCs w:val="22"/>
        </w:rPr>
        <w:t>Заявление  и прилагаемые к нему согласно перечню документы приняты "__"_______________ 20__ г.</w:t>
      </w:r>
    </w:p>
    <w:p w:rsidR="004315B3" w:rsidRDefault="004315B3" w:rsidP="004315B3">
      <w:pPr>
        <w:pStyle w:val="ConsPlusNonformat"/>
        <w:jc w:val="both"/>
        <w:rPr>
          <w:rFonts w:ascii="Times New Roman" w:hAnsi="Times New Roman" w:cs="Times New Roman"/>
          <w:sz w:val="22"/>
          <w:szCs w:val="22"/>
        </w:rPr>
      </w:pPr>
    </w:p>
    <w:p w:rsidR="004315B3" w:rsidRDefault="004315B3" w:rsidP="004315B3">
      <w:pPr>
        <w:pStyle w:val="ConsPlusNonformat"/>
        <w:jc w:val="both"/>
      </w:pPr>
      <w:r>
        <w:t>_____________________________________________   _______________  ____________________</w:t>
      </w:r>
    </w:p>
    <w:p w:rsidR="004315B3" w:rsidRDefault="004315B3" w:rsidP="004315B3">
      <w:pPr>
        <w:pStyle w:val="ConsPlusNonformat"/>
        <w:jc w:val="both"/>
        <w:rPr>
          <w:rFonts w:ascii="Times New Roman" w:hAnsi="Times New Roman" w:cs="Times New Roman"/>
        </w:rPr>
      </w:pPr>
      <w:r>
        <w:rPr>
          <w:rFonts w:ascii="Times New Roman" w:hAnsi="Times New Roman" w:cs="Times New Roman"/>
        </w:rPr>
        <w:t xml:space="preserve">            (должность лица, принявшего заявление)                                       (подпись, дата)               (расшифровка подписи)</w:t>
      </w:r>
    </w:p>
    <w:p w:rsidR="004315B3" w:rsidRDefault="004315B3"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p w:rsidR="00826A26" w:rsidRDefault="00826A26" w:rsidP="004315B3">
      <w:pPr>
        <w:spacing w:line="240" w:lineRule="auto"/>
        <w:jc w:val="center"/>
        <w:rPr>
          <w:rFonts w:ascii="Times New Roman" w:hAnsi="Times New Roman" w:cs="Times New Roman"/>
        </w:rPr>
      </w:pPr>
    </w:p>
    <w:p w:rsidR="00826A26" w:rsidRDefault="00826A26" w:rsidP="004315B3">
      <w:pPr>
        <w:spacing w:line="240" w:lineRule="auto"/>
        <w:jc w:val="center"/>
        <w:rPr>
          <w:rFonts w:ascii="Times New Roman" w:hAnsi="Times New Roman" w:cs="Times New Roman"/>
        </w:rPr>
      </w:pPr>
    </w:p>
    <w:p w:rsidR="001C30B9" w:rsidRDefault="001C30B9" w:rsidP="004315B3">
      <w:pPr>
        <w:spacing w:line="240" w:lineRule="auto"/>
        <w:jc w:val="center"/>
        <w:rPr>
          <w:rFonts w:ascii="Times New Roman" w:hAnsi="Times New Roman" w:cs="Times New Roman"/>
        </w:rPr>
      </w:pPr>
    </w:p>
    <w:tbl>
      <w:tblPr>
        <w:tblW w:w="5000" w:type="pct"/>
        <w:jc w:val="center"/>
        <w:tblLayout w:type="fixed"/>
        <w:tblLook w:val="04A0"/>
      </w:tblPr>
      <w:tblGrid>
        <w:gridCol w:w="3368"/>
        <w:gridCol w:w="7053"/>
      </w:tblGrid>
      <w:tr w:rsidR="001C30B9" w:rsidRPr="00A77BCE" w:rsidTr="001C30B9">
        <w:trPr>
          <w:trHeight w:val="1500"/>
          <w:jc w:val="center"/>
        </w:trPr>
        <w:tc>
          <w:tcPr>
            <w:tcW w:w="5000" w:type="pct"/>
            <w:gridSpan w:val="2"/>
            <w:tcBorders>
              <w:top w:val="nil"/>
              <w:left w:val="nil"/>
              <w:bottom w:val="nil"/>
              <w:right w:val="nil"/>
            </w:tcBorders>
            <w:shd w:val="clear" w:color="auto" w:fill="auto"/>
            <w:vAlign w:val="center"/>
          </w:tcPr>
          <w:p w:rsidR="00DB69D0" w:rsidRDefault="001C30B9" w:rsidP="001C30B9">
            <w:pPr>
              <w:widowControl w:val="0"/>
              <w:spacing w:after="0" w:line="240" w:lineRule="auto"/>
              <w:jc w:val="center"/>
              <w:rPr>
                <w:rFonts w:ascii="Times New Roman" w:hAnsi="Times New Roman" w:cs="Times New Roman"/>
                <w:sz w:val="28"/>
                <w:szCs w:val="28"/>
              </w:rPr>
            </w:pPr>
            <w:r w:rsidRPr="00A77BCE">
              <w:rPr>
                <w:rFonts w:ascii="Times New Roman" w:hAnsi="Times New Roman" w:cs="Times New Roman"/>
                <w:sz w:val="28"/>
                <w:szCs w:val="28"/>
              </w:rPr>
              <w:lastRenderedPageBreak/>
              <w:br w:type="page"/>
            </w:r>
            <w:r w:rsidR="00DB69D0" w:rsidRPr="00DB69D0">
              <w:rPr>
                <w:rFonts w:ascii="Times New Roman" w:hAnsi="Times New Roman" w:cs="Times New Roman"/>
                <w:b/>
                <w:sz w:val="28"/>
                <w:szCs w:val="28"/>
              </w:rPr>
              <w:t xml:space="preserve">Подпрограмма </w:t>
            </w:r>
            <w:r w:rsidR="00DB69D0" w:rsidRPr="001C30B9">
              <w:rPr>
                <w:rFonts w:ascii="Times New Roman" w:hAnsi="Times New Roman" w:cs="Times New Roman"/>
                <w:b/>
                <w:sz w:val="28"/>
                <w:szCs w:val="28"/>
              </w:rPr>
              <w:t>2 «Обеспечение качественными услугами ЖКХ населения»</w:t>
            </w:r>
          </w:p>
          <w:p w:rsidR="00DB69D0" w:rsidRDefault="00DB69D0" w:rsidP="00DB69D0">
            <w:pPr>
              <w:widowControl w:val="0"/>
              <w:spacing w:after="0" w:line="240" w:lineRule="auto"/>
              <w:jc w:val="center"/>
              <w:rPr>
                <w:rFonts w:ascii="Times New Roman" w:hAnsi="Times New Roman" w:cs="Times New Roman"/>
                <w:b/>
                <w:sz w:val="28"/>
                <w:szCs w:val="28"/>
              </w:rPr>
            </w:pPr>
          </w:p>
          <w:p w:rsidR="001C30B9" w:rsidRPr="001C30B9" w:rsidRDefault="001C30B9" w:rsidP="00DB69D0">
            <w:pPr>
              <w:widowControl w:val="0"/>
              <w:spacing w:after="0" w:line="240" w:lineRule="auto"/>
              <w:jc w:val="center"/>
              <w:rPr>
                <w:rFonts w:ascii="Times New Roman" w:hAnsi="Times New Roman" w:cs="Times New Roman"/>
                <w:b/>
                <w:caps/>
                <w:sz w:val="28"/>
                <w:szCs w:val="28"/>
              </w:rPr>
            </w:pPr>
            <w:r w:rsidRPr="001C30B9">
              <w:rPr>
                <w:rFonts w:ascii="Times New Roman" w:hAnsi="Times New Roman" w:cs="Times New Roman"/>
                <w:b/>
                <w:sz w:val="28"/>
                <w:szCs w:val="28"/>
              </w:rPr>
              <w:t xml:space="preserve">Паспорт подпрограммы </w:t>
            </w:r>
          </w:p>
        </w:tc>
      </w:tr>
      <w:tr w:rsidR="001C30B9" w:rsidRPr="00A77BCE" w:rsidTr="00624341">
        <w:trPr>
          <w:trHeight w:val="660"/>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1C30B9" w:rsidRPr="001C30B9"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Наименование подпрограммы</w:t>
            </w:r>
          </w:p>
        </w:tc>
        <w:tc>
          <w:tcPr>
            <w:tcW w:w="3384" w:type="pct"/>
            <w:tcBorders>
              <w:top w:val="single" w:sz="4" w:space="0" w:color="auto"/>
              <w:left w:val="nil"/>
              <w:bottom w:val="single" w:sz="4" w:space="0" w:color="auto"/>
              <w:right w:val="single" w:sz="4" w:space="0" w:color="auto"/>
            </w:tcBorders>
            <w:shd w:val="clear" w:color="auto" w:fill="auto"/>
            <w:noWrap/>
          </w:tcPr>
          <w:p w:rsidR="00624341" w:rsidRPr="00624341" w:rsidRDefault="00624341" w:rsidP="006955C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24341">
              <w:rPr>
                <w:rFonts w:ascii="Times New Roman" w:hAnsi="Times New Roman" w:cs="Times New Roman"/>
                <w:sz w:val="28"/>
                <w:szCs w:val="28"/>
              </w:rPr>
              <w:t>Обеспечение качественными услугами ЖКХ населения</w:t>
            </w:r>
            <w:r>
              <w:rPr>
                <w:rFonts w:ascii="Times New Roman" w:hAnsi="Times New Roman" w:cs="Times New Roman"/>
                <w:sz w:val="28"/>
                <w:szCs w:val="28"/>
              </w:rPr>
              <w:t>»</w:t>
            </w:r>
          </w:p>
        </w:tc>
      </w:tr>
      <w:tr w:rsidR="00624341" w:rsidRPr="00A77BCE" w:rsidTr="00624341">
        <w:trPr>
          <w:trHeight w:val="291"/>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624341"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Заказчик</w:t>
            </w:r>
          </w:p>
        </w:tc>
        <w:tc>
          <w:tcPr>
            <w:tcW w:w="3384" w:type="pct"/>
            <w:tcBorders>
              <w:top w:val="single" w:sz="4" w:space="0" w:color="auto"/>
              <w:left w:val="nil"/>
              <w:bottom w:val="single" w:sz="4" w:space="0" w:color="auto"/>
              <w:right w:val="single" w:sz="4" w:space="0" w:color="auto"/>
            </w:tcBorders>
            <w:shd w:val="clear" w:color="auto" w:fill="auto"/>
            <w:noWrap/>
          </w:tcPr>
          <w:p w:rsidR="00624341" w:rsidRDefault="00624341" w:rsidP="006955C8">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Большесолдатского района</w:t>
            </w:r>
          </w:p>
        </w:tc>
      </w:tr>
      <w:tr w:rsidR="00624341" w:rsidRPr="00A77BCE" w:rsidTr="001C30B9">
        <w:trPr>
          <w:trHeight w:val="1335"/>
          <w:jc w:val="center"/>
        </w:trPr>
        <w:tc>
          <w:tcPr>
            <w:tcW w:w="1616" w:type="pct"/>
            <w:tcBorders>
              <w:top w:val="single" w:sz="4" w:space="0" w:color="auto"/>
              <w:left w:val="single" w:sz="4" w:space="0" w:color="auto"/>
              <w:bottom w:val="single" w:sz="4" w:space="0" w:color="auto"/>
              <w:right w:val="single" w:sz="4" w:space="0" w:color="auto"/>
            </w:tcBorders>
            <w:shd w:val="clear" w:color="auto" w:fill="auto"/>
          </w:tcPr>
          <w:p w:rsidR="00624341" w:rsidRDefault="00624341" w:rsidP="006955C8">
            <w:pPr>
              <w:widowControl w:val="0"/>
              <w:spacing w:after="0" w:line="240" w:lineRule="auto"/>
              <w:rPr>
                <w:rFonts w:ascii="Times New Roman" w:hAnsi="Times New Roman" w:cs="Times New Roman"/>
                <w:b/>
                <w:i/>
                <w:sz w:val="28"/>
                <w:szCs w:val="28"/>
              </w:rPr>
            </w:pPr>
            <w:r>
              <w:rPr>
                <w:rFonts w:ascii="Times New Roman" w:hAnsi="Times New Roman" w:cs="Times New Roman"/>
                <w:b/>
                <w:i/>
                <w:sz w:val="28"/>
                <w:szCs w:val="28"/>
              </w:rPr>
              <w:t>Разработчик программы</w:t>
            </w:r>
          </w:p>
        </w:tc>
        <w:tc>
          <w:tcPr>
            <w:tcW w:w="3384" w:type="pct"/>
            <w:tcBorders>
              <w:top w:val="single" w:sz="4" w:space="0" w:color="auto"/>
              <w:left w:val="nil"/>
              <w:bottom w:val="single" w:sz="4" w:space="0" w:color="auto"/>
              <w:right w:val="single" w:sz="4" w:space="0" w:color="auto"/>
            </w:tcBorders>
            <w:shd w:val="clear" w:color="auto" w:fill="auto"/>
            <w:noWrap/>
          </w:tcPr>
          <w:p w:rsidR="00624341" w:rsidRDefault="00624341"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Управление строительства, ЖКХ и архитектуры Администрации Большесолдатского района Курской области</w:t>
            </w:r>
          </w:p>
        </w:tc>
      </w:tr>
      <w:tr w:rsidR="001C30B9" w:rsidRPr="00A77BCE" w:rsidTr="001C30B9">
        <w:trPr>
          <w:trHeight w:val="1125"/>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Основные мероприятия, входящие в состав подпрограммы муниципальной 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035EA0" w:rsidP="006955C8">
            <w:pPr>
              <w:widowControl w:val="0"/>
              <w:spacing w:after="0" w:line="240" w:lineRule="auto"/>
              <w:rPr>
                <w:rFonts w:ascii="Times New Roman" w:hAnsi="Times New Roman" w:cs="Times New Roman"/>
                <w:sz w:val="28"/>
                <w:szCs w:val="28"/>
              </w:rPr>
            </w:pPr>
            <w:hyperlink r:id="rId95" w:history="1">
              <w:r w:rsidR="001C30B9" w:rsidRPr="00A77BCE">
                <w:rPr>
                  <w:rFonts w:ascii="Times New Roman" w:hAnsi="Times New Roman" w:cs="Times New Roman"/>
                  <w:sz w:val="28"/>
                  <w:szCs w:val="28"/>
                </w:rPr>
                <w:t>1</w:t>
              </w:r>
            </w:hyperlink>
            <w:r w:rsidR="001C30B9" w:rsidRPr="00A77BCE">
              <w:rPr>
                <w:rFonts w:ascii="Times New Roman" w:hAnsi="Times New Roman" w:cs="Times New Roman"/>
                <w:sz w:val="28"/>
                <w:szCs w:val="28"/>
              </w:rPr>
              <w:t>. Жилищно-коммунальное хозяйство;</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1.Строительство объектов инфраструктуры.</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 xml:space="preserve">2. Мероприятия по повышению </w:t>
            </w:r>
            <w:proofErr w:type="spellStart"/>
            <w:r w:rsidRPr="00A77BCE">
              <w:rPr>
                <w:rFonts w:ascii="Times New Roman" w:hAnsi="Times New Roman" w:cs="Times New Roman"/>
                <w:sz w:val="28"/>
                <w:szCs w:val="28"/>
              </w:rPr>
              <w:t>энергоэффективности</w:t>
            </w:r>
            <w:proofErr w:type="spellEnd"/>
            <w:r w:rsidRPr="00A77BCE">
              <w:rPr>
                <w:rFonts w:ascii="Times New Roman" w:hAnsi="Times New Roman" w:cs="Times New Roman"/>
                <w:sz w:val="28"/>
                <w:szCs w:val="28"/>
              </w:rPr>
              <w:t xml:space="preserve"> оборудования, установленного в котельных.</w:t>
            </w:r>
          </w:p>
          <w:p w:rsidR="001C30B9" w:rsidRPr="00A77BCE" w:rsidRDefault="001C30B9" w:rsidP="006955C8">
            <w:pPr>
              <w:widowControl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3.  Обеспечение уличного освещения поселений района.</w:t>
            </w:r>
          </w:p>
        </w:tc>
      </w:tr>
      <w:tr w:rsidR="001C30B9" w:rsidRPr="00A77BCE" w:rsidTr="001C30B9">
        <w:trPr>
          <w:trHeight w:val="75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24341">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Цель подпрограммы </w:t>
            </w:r>
          </w:p>
        </w:tc>
        <w:tc>
          <w:tcPr>
            <w:tcW w:w="3384" w:type="pct"/>
            <w:tcBorders>
              <w:top w:val="nil"/>
              <w:left w:val="nil"/>
              <w:bottom w:val="single" w:sz="4" w:space="0" w:color="auto"/>
              <w:right w:val="single" w:sz="4" w:space="0" w:color="auto"/>
            </w:tcBorders>
            <w:shd w:val="clear" w:color="000000" w:fill="FFFFFF"/>
          </w:tcPr>
          <w:p w:rsidR="001C30B9" w:rsidRPr="00A77BCE" w:rsidRDefault="00035EA0" w:rsidP="00624341">
            <w:pPr>
              <w:pStyle w:val="ConsPlusCell"/>
              <w:tabs>
                <w:tab w:val="left" w:pos="5845"/>
              </w:tabs>
              <w:jc w:val="both"/>
              <w:rPr>
                <w:rFonts w:ascii="Times New Roman" w:hAnsi="Times New Roman" w:cs="Times New Roman"/>
                <w:sz w:val="28"/>
                <w:szCs w:val="28"/>
              </w:rPr>
            </w:pPr>
            <w:hyperlink r:id="rId96" w:history="1">
              <w:r w:rsidR="001C30B9" w:rsidRPr="00A77BCE">
                <w:rPr>
                  <w:rFonts w:ascii="Times New Roman" w:hAnsi="Times New Roman" w:cs="Times New Roman"/>
                  <w:sz w:val="28"/>
                  <w:szCs w:val="28"/>
                </w:rPr>
                <w:t>1</w:t>
              </w:r>
            </w:hyperlink>
            <w:r w:rsidR="001C30B9" w:rsidRPr="00A77BCE">
              <w:rPr>
                <w:rFonts w:ascii="Times New Roman" w:hAnsi="Times New Roman" w:cs="Times New Roman"/>
                <w:sz w:val="28"/>
                <w:szCs w:val="28"/>
              </w:rPr>
              <w:t>. Создание условий для обеспечения качественными услугами ЖКХ населения Большесолдатского района.</w:t>
            </w:r>
          </w:p>
          <w:p w:rsidR="001C30B9" w:rsidRPr="00A77BCE" w:rsidRDefault="001C30B9" w:rsidP="006955C8">
            <w:pPr>
              <w:widowControl w:val="0"/>
              <w:tabs>
                <w:tab w:val="left" w:pos="5845"/>
              </w:tabs>
              <w:spacing w:after="0" w:line="240" w:lineRule="auto"/>
              <w:rPr>
                <w:rFonts w:ascii="Times New Roman" w:hAnsi="Times New Roman" w:cs="Times New Roman"/>
                <w:sz w:val="28"/>
                <w:szCs w:val="28"/>
              </w:rPr>
            </w:pPr>
            <w:r w:rsidRPr="00A77BCE">
              <w:rPr>
                <w:rFonts w:ascii="Times New Roman" w:hAnsi="Times New Roman" w:cs="Times New Roman"/>
                <w:sz w:val="28"/>
                <w:szCs w:val="28"/>
              </w:rPr>
              <w:t>2. Обеспечение надлежащего санитарного состояния поселений Большесолдатского района.</w:t>
            </w:r>
          </w:p>
          <w:p w:rsidR="001C30B9" w:rsidRPr="00A77BCE" w:rsidRDefault="001C30B9" w:rsidP="006955C8">
            <w:pPr>
              <w:widowControl w:val="0"/>
              <w:tabs>
                <w:tab w:val="left" w:pos="5845"/>
              </w:tabs>
              <w:spacing w:after="0" w:line="240" w:lineRule="auto"/>
              <w:rPr>
                <w:rFonts w:ascii="Times New Roman" w:hAnsi="Times New Roman" w:cs="Times New Roman"/>
                <w:sz w:val="28"/>
                <w:szCs w:val="28"/>
              </w:rPr>
            </w:pPr>
            <w:r w:rsidRPr="00A77BCE">
              <w:rPr>
                <w:rFonts w:ascii="Times New Roman" w:hAnsi="Times New Roman" w:cs="Times New Roman"/>
                <w:sz w:val="28"/>
                <w:szCs w:val="28"/>
              </w:rPr>
              <w:t>3. Обеспечение  населения Большесолдатского района качественной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1C30B9" w:rsidRPr="00A77BCE" w:rsidTr="001C30B9">
        <w:trPr>
          <w:trHeight w:val="416"/>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Задачи подпрограммы муниципальной программы </w:t>
            </w:r>
          </w:p>
        </w:tc>
        <w:tc>
          <w:tcPr>
            <w:tcW w:w="3384" w:type="pct"/>
            <w:tcBorders>
              <w:top w:val="nil"/>
              <w:left w:val="nil"/>
              <w:bottom w:val="single" w:sz="4" w:space="0" w:color="auto"/>
              <w:right w:val="single" w:sz="4" w:space="0" w:color="auto"/>
            </w:tcBorders>
            <w:shd w:val="clear" w:color="000000" w:fill="FFFFFF"/>
          </w:tcPr>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осуществление строительства, реконструкции, капитального ремонта водопроводных сетей;</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-осуществление строительства артезианских скважин с применением прогрессивных технологий и оборудования;</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осуществление строительства сетей газоснабжения;</w:t>
            </w:r>
          </w:p>
          <w:p w:rsidR="001C30B9" w:rsidRPr="00A77BCE" w:rsidRDefault="001C30B9" w:rsidP="006955C8">
            <w:pPr>
              <w:widowControl w:val="0"/>
              <w:autoSpaceDE w:val="0"/>
              <w:autoSpaceDN w:val="0"/>
              <w:adjustRightInd w:val="0"/>
              <w:spacing w:after="0" w:line="240" w:lineRule="auto"/>
              <w:ind w:firstLine="406"/>
              <w:rPr>
                <w:rFonts w:ascii="Times New Roman" w:hAnsi="Times New Roman" w:cs="Times New Roman"/>
                <w:sz w:val="28"/>
                <w:szCs w:val="28"/>
              </w:rPr>
            </w:pPr>
            <w:r w:rsidRPr="00A77BCE">
              <w:rPr>
                <w:rFonts w:ascii="Times New Roman" w:hAnsi="Times New Roman" w:cs="Times New Roman"/>
                <w:sz w:val="28"/>
                <w:szCs w:val="28"/>
              </w:rPr>
              <w:t xml:space="preserve"> - развитие систем уличного освещения на территориях поселений района;</w:t>
            </w:r>
          </w:p>
        </w:tc>
      </w:tr>
      <w:tr w:rsidR="001C30B9" w:rsidRPr="00A77BCE" w:rsidTr="001C30B9">
        <w:trPr>
          <w:trHeight w:val="2003"/>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widowControl w:val="0"/>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Основные целевые показатели и индикаторы подпрограммы муниципальной программы</w:t>
            </w:r>
          </w:p>
        </w:tc>
        <w:tc>
          <w:tcPr>
            <w:tcW w:w="3384" w:type="pct"/>
            <w:tcBorders>
              <w:top w:val="nil"/>
              <w:left w:val="nil"/>
              <w:bottom w:val="single" w:sz="4" w:space="0" w:color="auto"/>
              <w:right w:val="single" w:sz="4" w:space="0" w:color="auto"/>
            </w:tcBorders>
            <w:shd w:val="clear" w:color="000000" w:fill="FFFFFF"/>
          </w:tcPr>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По основным мероприятиям программы будет осуществлен мониторинг следующих индикаторов:</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 xml:space="preserve">- протяженность водопроводных сетей, подлежащих строительству; </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-протяженность газовых сетей, подлежащих строительству;</w:t>
            </w:r>
          </w:p>
          <w:p w:rsidR="001C30B9" w:rsidRPr="00A77BCE" w:rsidRDefault="001C30B9" w:rsidP="006955C8">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-количество артезианских скважин, подлежащих строительству;</w:t>
            </w:r>
          </w:p>
          <w:p w:rsidR="001C30B9" w:rsidRPr="00A77BCE" w:rsidRDefault="001C30B9" w:rsidP="00624341">
            <w:pPr>
              <w:widowControl w:val="0"/>
              <w:autoSpaceDE w:val="0"/>
              <w:autoSpaceDN w:val="0"/>
              <w:adjustRightInd w:val="0"/>
              <w:spacing w:after="0" w:line="240" w:lineRule="auto"/>
              <w:ind w:firstLine="459"/>
              <w:rPr>
                <w:rFonts w:ascii="Times New Roman" w:hAnsi="Times New Roman" w:cs="Times New Roman"/>
                <w:sz w:val="28"/>
                <w:szCs w:val="28"/>
              </w:rPr>
            </w:pPr>
            <w:r w:rsidRPr="00A77BCE">
              <w:rPr>
                <w:rFonts w:ascii="Times New Roman" w:hAnsi="Times New Roman" w:cs="Times New Roman"/>
                <w:sz w:val="28"/>
                <w:szCs w:val="28"/>
              </w:rPr>
              <w:t>- протяженность уличной водопроводной сети, подлежащей реконструкции;</w:t>
            </w:r>
          </w:p>
        </w:tc>
      </w:tr>
      <w:tr w:rsidR="001C30B9" w:rsidRPr="00A77BCE" w:rsidTr="001C30B9">
        <w:trPr>
          <w:trHeight w:val="75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lastRenderedPageBreak/>
              <w:t>Сроки реализации подпрограммы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624341" w:rsidP="006955C8">
            <w:pPr>
              <w:spacing w:after="0" w:line="240" w:lineRule="auto"/>
              <w:rPr>
                <w:rFonts w:ascii="Times New Roman" w:hAnsi="Times New Roman" w:cs="Times New Roman"/>
                <w:sz w:val="28"/>
                <w:szCs w:val="28"/>
              </w:rPr>
            </w:pPr>
            <w:r>
              <w:rPr>
                <w:rFonts w:ascii="Times New Roman" w:hAnsi="Times New Roman" w:cs="Times New Roman"/>
                <w:sz w:val="28"/>
                <w:szCs w:val="28"/>
              </w:rPr>
              <w:t>2017</w:t>
            </w:r>
            <w:r w:rsidR="004E7B2E">
              <w:rPr>
                <w:rFonts w:ascii="Times New Roman" w:hAnsi="Times New Roman" w:cs="Times New Roman"/>
                <w:sz w:val="28"/>
                <w:szCs w:val="28"/>
              </w:rPr>
              <w:t xml:space="preserve"> – </w:t>
            </w:r>
            <w:r>
              <w:rPr>
                <w:rFonts w:ascii="Times New Roman" w:hAnsi="Times New Roman" w:cs="Times New Roman"/>
                <w:sz w:val="28"/>
                <w:szCs w:val="28"/>
              </w:rPr>
              <w:t>2019</w:t>
            </w:r>
            <w:r w:rsidR="001C30B9" w:rsidRPr="00A77BCE">
              <w:rPr>
                <w:rFonts w:ascii="Times New Roman" w:hAnsi="Times New Roman" w:cs="Times New Roman"/>
                <w:sz w:val="28"/>
                <w:szCs w:val="28"/>
              </w:rPr>
              <w:t xml:space="preserve"> годы</w:t>
            </w:r>
          </w:p>
        </w:tc>
      </w:tr>
      <w:tr w:rsidR="001C30B9" w:rsidRPr="00A77BCE" w:rsidTr="001C30B9">
        <w:trPr>
          <w:trHeight w:val="986"/>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sz w:val="28"/>
                <w:szCs w:val="28"/>
              </w:rPr>
            </w:pPr>
            <w:r w:rsidRPr="001C30B9">
              <w:rPr>
                <w:rFonts w:ascii="Times New Roman" w:hAnsi="Times New Roman" w:cs="Times New Roman"/>
                <w:b/>
                <w:i/>
                <w:sz w:val="28"/>
                <w:szCs w:val="28"/>
              </w:rPr>
              <w:t xml:space="preserve">Объемы финансирования подпрограммы </w:t>
            </w:r>
          </w:p>
        </w:tc>
        <w:tc>
          <w:tcPr>
            <w:tcW w:w="3384" w:type="pct"/>
            <w:tcBorders>
              <w:top w:val="nil"/>
              <w:left w:val="nil"/>
              <w:bottom w:val="single" w:sz="4" w:space="0" w:color="auto"/>
              <w:right w:val="single" w:sz="4" w:space="0" w:color="auto"/>
            </w:tcBorders>
            <w:shd w:val="clear" w:color="auto" w:fill="auto"/>
          </w:tcPr>
          <w:p w:rsidR="001C30B9" w:rsidRPr="00A77BCE" w:rsidRDefault="001C30B9" w:rsidP="006955C8">
            <w:pPr>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xml:space="preserve">Всего – </w:t>
            </w:r>
            <w:r w:rsidR="00D64A85">
              <w:rPr>
                <w:rFonts w:ascii="Times New Roman" w:hAnsi="Times New Roman" w:cs="Times New Roman"/>
                <w:color w:val="000000"/>
                <w:sz w:val="28"/>
                <w:szCs w:val="28"/>
              </w:rPr>
              <w:t>300</w:t>
            </w:r>
            <w:r w:rsidR="00D703DE">
              <w:rPr>
                <w:rFonts w:ascii="Times New Roman" w:hAnsi="Times New Roman" w:cs="Times New Roman"/>
                <w:color w:val="000000"/>
                <w:sz w:val="28"/>
                <w:szCs w:val="28"/>
              </w:rPr>
              <w:t xml:space="preserve">,0 </w:t>
            </w:r>
            <w:r w:rsidRPr="00A77BCE">
              <w:rPr>
                <w:rFonts w:ascii="Times New Roman" w:hAnsi="Times New Roman" w:cs="Times New Roman"/>
                <w:color w:val="000000"/>
                <w:sz w:val="28"/>
                <w:szCs w:val="28"/>
              </w:rPr>
              <w:t xml:space="preserve"> тыс. руб.;</w:t>
            </w:r>
          </w:p>
          <w:p w:rsidR="001C30B9" w:rsidRPr="00A77BCE" w:rsidRDefault="001C30B9" w:rsidP="006955C8">
            <w:pPr>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В том числе по годам:</w:t>
            </w:r>
          </w:p>
          <w:p w:rsidR="001C30B9" w:rsidRPr="00A77BCE" w:rsidRDefault="00D703DE" w:rsidP="006955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1C30B9" w:rsidRPr="00A77BCE">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 xml:space="preserve">– </w:t>
            </w:r>
            <w:r w:rsidR="00074393">
              <w:rPr>
                <w:rFonts w:ascii="Times New Roman" w:hAnsi="Times New Roman" w:cs="Times New Roman"/>
                <w:color w:val="000000"/>
                <w:sz w:val="28"/>
                <w:szCs w:val="28"/>
              </w:rPr>
              <w:t>1</w:t>
            </w:r>
            <w:r w:rsidR="00D64A85">
              <w:rPr>
                <w:rFonts w:ascii="Times New Roman" w:hAnsi="Times New Roman" w:cs="Times New Roman"/>
                <w:color w:val="000000"/>
                <w:sz w:val="28"/>
                <w:szCs w:val="28"/>
              </w:rPr>
              <w:t>00</w:t>
            </w:r>
            <w:r>
              <w:rPr>
                <w:rFonts w:ascii="Times New Roman" w:hAnsi="Times New Roman" w:cs="Times New Roman"/>
                <w:color w:val="000000"/>
                <w:sz w:val="28"/>
                <w:szCs w:val="28"/>
              </w:rPr>
              <w:t xml:space="preserve">,0 </w:t>
            </w:r>
            <w:r w:rsidR="001C30B9" w:rsidRPr="00A77BCE">
              <w:rPr>
                <w:rFonts w:ascii="Times New Roman" w:hAnsi="Times New Roman" w:cs="Times New Roman"/>
                <w:color w:val="000000"/>
                <w:sz w:val="28"/>
                <w:szCs w:val="28"/>
              </w:rPr>
              <w:t>тыс. руб.</w:t>
            </w:r>
          </w:p>
          <w:p w:rsidR="001C30B9" w:rsidRPr="00A77BCE" w:rsidRDefault="00D703DE" w:rsidP="006955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1C30B9" w:rsidRPr="00A77BCE">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 xml:space="preserve">– </w:t>
            </w:r>
            <w:r w:rsidR="00D64A85">
              <w:rPr>
                <w:rFonts w:ascii="Times New Roman" w:hAnsi="Times New Roman" w:cs="Times New Roman"/>
                <w:color w:val="000000"/>
                <w:sz w:val="28"/>
                <w:szCs w:val="28"/>
              </w:rPr>
              <w:t>100</w:t>
            </w:r>
            <w:r>
              <w:rPr>
                <w:rFonts w:ascii="Times New Roman" w:hAnsi="Times New Roman" w:cs="Times New Roman"/>
                <w:color w:val="000000"/>
                <w:sz w:val="28"/>
                <w:szCs w:val="28"/>
              </w:rPr>
              <w:t xml:space="preserve">,0 </w:t>
            </w:r>
            <w:r w:rsidR="001C30B9" w:rsidRPr="00A77BCE">
              <w:rPr>
                <w:rFonts w:ascii="Times New Roman" w:hAnsi="Times New Roman" w:cs="Times New Roman"/>
                <w:color w:val="000000"/>
                <w:sz w:val="28"/>
                <w:szCs w:val="28"/>
              </w:rPr>
              <w:t>тыс.руб.</w:t>
            </w:r>
          </w:p>
          <w:p w:rsidR="001C30B9" w:rsidRPr="00A77BCE" w:rsidRDefault="00D703DE" w:rsidP="006955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1C30B9" w:rsidRPr="00A77BCE">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 xml:space="preserve">– </w:t>
            </w:r>
            <w:r w:rsidR="00D64A85">
              <w:rPr>
                <w:rFonts w:ascii="Times New Roman" w:hAnsi="Times New Roman" w:cs="Times New Roman"/>
                <w:color w:val="000000"/>
                <w:sz w:val="28"/>
                <w:szCs w:val="28"/>
              </w:rPr>
              <w:t>100</w:t>
            </w:r>
            <w:r>
              <w:rPr>
                <w:rFonts w:ascii="Times New Roman" w:hAnsi="Times New Roman" w:cs="Times New Roman"/>
                <w:color w:val="000000"/>
                <w:sz w:val="28"/>
                <w:szCs w:val="28"/>
              </w:rPr>
              <w:t>,0</w:t>
            </w:r>
            <w:r w:rsidR="001C30B9" w:rsidRPr="00A77BCE">
              <w:rPr>
                <w:rFonts w:ascii="Times New Roman" w:hAnsi="Times New Roman" w:cs="Times New Roman"/>
                <w:color w:val="000000"/>
                <w:sz w:val="28"/>
                <w:szCs w:val="28"/>
              </w:rPr>
              <w:t xml:space="preserve"> тыс. руб.;</w:t>
            </w:r>
          </w:p>
          <w:p w:rsidR="001C30B9" w:rsidRPr="00A77BCE" w:rsidRDefault="001C30B9" w:rsidP="006955C8">
            <w:pPr>
              <w:spacing w:after="0" w:line="240" w:lineRule="auto"/>
              <w:rPr>
                <w:rFonts w:ascii="Times New Roman" w:hAnsi="Times New Roman" w:cs="Times New Roman"/>
                <w:sz w:val="28"/>
                <w:szCs w:val="28"/>
              </w:rPr>
            </w:pPr>
          </w:p>
        </w:tc>
      </w:tr>
      <w:tr w:rsidR="001C30B9" w:rsidRPr="00A77BCE" w:rsidTr="001C30B9">
        <w:trPr>
          <w:trHeight w:val="70"/>
          <w:jc w:val="center"/>
        </w:trPr>
        <w:tc>
          <w:tcPr>
            <w:tcW w:w="1616" w:type="pct"/>
            <w:tcBorders>
              <w:top w:val="nil"/>
              <w:left w:val="single" w:sz="4" w:space="0" w:color="auto"/>
              <w:bottom w:val="single" w:sz="4" w:space="0" w:color="auto"/>
              <w:right w:val="single" w:sz="4" w:space="0" w:color="auto"/>
            </w:tcBorders>
            <w:shd w:val="clear" w:color="auto" w:fill="auto"/>
          </w:tcPr>
          <w:p w:rsidR="001C30B9" w:rsidRPr="001C30B9" w:rsidRDefault="001C30B9" w:rsidP="006955C8">
            <w:pPr>
              <w:spacing w:after="0" w:line="240" w:lineRule="auto"/>
              <w:rPr>
                <w:rFonts w:ascii="Times New Roman" w:hAnsi="Times New Roman" w:cs="Times New Roman"/>
                <w:b/>
                <w:i/>
                <w:color w:val="000000"/>
                <w:sz w:val="28"/>
                <w:szCs w:val="28"/>
              </w:rPr>
            </w:pPr>
            <w:r w:rsidRPr="001C30B9">
              <w:rPr>
                <w:rFonts w:ascii="Times New Roman" w:hAnsi="Times New Roman" w:cs="Times New Roman"/>
                <w:b/>
                <w:i/>
                <w:color w:val="000000"/>
                <w:sz w:val="28"/>
                <w:szCs w:val="28"/>
              </w:rPr>
              <w:t>Ожидаемые непосредственные результаты реализации подпрограммы муниципальной программы</w:t>
            </w:r>
          </w:p>
        </w:tc>
        <w:tc>
          <w:tcPr>
            <w:tcW w:w="3384" w:type="pct"/>
            <w:tcBorders>
              <w:top w:val="nil"/>
              <w:left w:val="nil"/>
              <w:bottom w:val="single" w:sz="4" w:space="0" w:color="auto"/>
              <w:right w:val="single" w:sz="4" w:space="0" w:color="auto"/>
            </w:tcBorders>
            <w:shd w:val="clear" w:color="auto" w:fill="auto"/>
          </w:tcPr>
          <w:p w:rsidR="001C30B9" w:rsidRPr="00A77BCE" w:rsidRDefault="001C30B9" w:rsidP="006955C8">
            <w:pPr>
              <w:autoSpaceDE w:val="0"/>
              <w:autoSpaceDN w:val="0"/>
              <w:adjustRightInd w:val="0"/>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строительство новых артезианских скважин;</w:t>
            </w:r>
          </w:p>
          <w:p w:rsidR="001C30B9" w:rsidRPr="00A77BCE" w:rsidRDefault="001C30B9" w:rsidP="006955C8">
            <w:pPr>
              <w:autoSpaceDE w:val="0"/>
              <w:autoSpaceDN w:val="0"/>
              <w:adjustRightInd w:val="0"/>
              <w:spacing w:after="0" w:line="240" w:lineRule="auto"/>
              <w:rPr>
                <w:rFonts w:ascii="Times New Roman" w:hAnsi="Times New Roman" w:cs="Times New Roman"/>
                <w:color w:val="000000"/>
                <w:sz w:val="28"/>
                <w:szCs w:val="28"/>
              </w:rPr>
            </w:pPr>
            <w:r w:rsidRPr="00A77BCE">
              <w:rPr>
                <w:rFonts w:ascii="Times New Roman" w:hAnsi="Times New Roman" w:cs="Times New Roman"/>
                <w:color w:val="000000"/>
                <w:sz w:val="28"/>
                <w:szCs w:val="28"/>
              </w:rPr>
              <w:t>- строительство и реконструкция водопроводных сетей  на территории района;</w:t>
            </w:r>
          </w:p>
          <w:p w:rsidR="001C30B9" w:rsidRPr="00A77BCE" w:rsidRDefault="001C30B9" w:rsidP="006955C8">
            <w:pPr>
              <w:autoSpaceDE w:val="0"/>
              <w:autoSpaceDN w:val="0"/>
              <w:adjustRightInd w:val="0"/>
              <w:spacing w:after="0" w:line="240" w:lineRule="auto"/>
              <w:rPr>
                <w:rFonts w:ascii="Times New Roman" w:hAnsi="Times New Roman" w:cs="Times New Roman"/>
                <w:sz w:val="28"/>
                <w:szCs w:val="28"/>
              </w:rPr>
            </w:pPr>
            <w:r w:rsidRPr="00A77BCE">
              <w:rPr>
                <w:rFonts w:ascii="Times New Roman" w:hAnsi="Times New Roman" w:cs="Times New Roman"/>
                <w:color w:val="000000"/>
                <w:sz w:val="28"/>
                <w:szCs w:val="28"/>
              </w:rPr>
              <w:t>- строительство газопроводных сетей по новым улицам;</w:t>
            </w:r>
          </w:p>
          <w:p w:rsidR="001C30B9" w:rsidRPr="00A77BCE" w:rsidRDefault="001C30B9" w:rsidP="006955C8">
            <w:pPr>
              <w:autoSpaceDE w:val="0"/>
              <w:autoSpaceDN w:val="0"/>
              <w:adjustRightInd w:val="0"/>
              <w:spacing w:after="0" w:line="240" w:lineRule="auto"/>
              <w:rPr>
                <w:rFonts w:ascii="Times New Roman" w:hAnsi="Times New Roman" w:cs="Times New Roman"/>
                <w:sz w:val="28"/>
                <w:szCs w:val="28"/>
              </w:rPr>
            </w:pPr>
            <w:r w:rsidRPr="00A77BCE">
              <w:rPr>
                <w:rFonts w:ascii="Times New Roman" w:hAnsi="Times New Roman" w:cs="Times New Roman"/>
                <w:sz w:val="28"/>
                <w:szCs w:val="28"/>
              </w:rPr>
              <w:t>- увеличение</w:t>
            </w:r>
            <w:r w:rsidRPr="00A77BCE">
              <w:rPr>
                <w:rFonts w:ascii="Times New Roman" w:hAnsi="Times New Roman" w:cs="Times New Roman"/>
                <w:sz w:val="28"/>
                <w:szCs w:val="28"/>
                <w:lang w:eastAsia="ru-RU"/>
              </w:rPr>
              <w:t xml:space="preserve"> протяженности освещенных  улиц, проездов.</w:t>
            </w:r>
          </w:p>
        </w:tc>
      </w:tr>
    </w:tbl>
    <w:p w:rsidR="001C30B9" w:rsidRPr="00A77BCE" w:rsidRDefault="001C30B9" w:rsidP="001C30B9">
      <w:pPr>
        <w:autoSpaceDE w:val="0"/>
        <w:autoSpaceDN w:val="0"/>
        <w:adjustRightInd w:val="0"/>
        <w:spacing w:after="0" w:line="240" w:lineRule="auto"/>
        <w:ind w:firstLine="709"/>
        <w:rPr>
          <w:rFonts w:ascii="Times New Roman" w:hAnsi="Times New Roman" w:cs="Times New Roman"/>
          <w:color w:val="FF0000"/>
          <w:sz w:val="28"/>
          <w:szCs w:val="28"/>
        </w:rPr>
      </w:pPr>
    </w:p>
    <w:p w:rsidR="00624341" w:rsidRDefault="00624341" w:rsidP="001C30B9">
      <w:pPr>
        <w:spacing w:after="0" w:line="240" w:lineRule="auto"/>
        <w:jc w:val="center"/>
        <w:rPr>
          <w:rFonts w:ascii="Times New Roman" w:hAnsi="Times New Roman" w:cs="Times New Roman"/>
          <w:b/>
          <w:sz w:val="28"/>
          <w:szCs w:val="28"/>
        </w:rPr>
      </w:pPr>
    </w:p>
    <w:p w:rsidR="001C30B9" w:rsidRPr="00624341" w:rsidRDefault="001C30B9" w:rsidP="00624341">
      <w:pPr>
        <w:pStyle w:val="a4"/>
        <w:numPr>
          <w:ilvl w:val="0"/>
          <w:numId w:val="10"/>
        </w:numPr>
        <w:jc w:val="center"/>
        <w:rPr>
          <w:rFonts w:ascii="Times New Roman" w:hAnsi="Times New Roman" w:cs="Times New Roman"/>
          <w:b/>
          <w:sz w:val="28"/>
          <w:szCs w:val="28"/>
        </w:rPr>
      </w:pPr>
      <w:r w:rsidRPr="00624341">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624341" w:rsidRPr="00624341" w:rsidRDefault="00624341" w:rsidP="00624341">
      <w:pPr>
        <w:pStyle w:val="a4"/>
        <w:rPr>
          <w:rFonts w:ascii="Times New Roman" w:hAnsi="Times New Roman" w:cs="Times New Roman"/>
          <w:b/>
          <w:caps/>
          <w:sz w:val="28"/>
          <w:szCs w:val="28"/>
        </w:rPr>
      </w:pP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 xml:space="preserve">Значение жилищно-коммунального хозяйства в экономике района невозможно переоценить. С вопросами, касающимися жилищно-коммунальной сферы, каждый гражданин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стоящей перед органами местного самоуправления.</w:t>
      </w:r>
    </w:p>
    <w:p w:rsidR="001C30B9" w:rsidRPr="00A77BCE"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 xml:space="preserve">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1C30B9" w:rsidRDefault="001C30B9" w:rsidP="00624341">
      <w:pPr>
        <w:spacing w:after="0" w:line="240" w:lineRule="auto"/>
        <w:ind w:firstLine="539"/>
        <w:jc w:val="both"/>
        <w:rPr>
          <w:rFonts w:ascii="Times New Roman" w:hAnsi="Times New Roman" w:cs="Times New Roman"/>
          <w:sz w:val="28"/>
          <w:szCs w:val="28"/>
        </w:rPr>
      </w:pPr>
      <w:r w:rsidRPr="00A77BCE">
        <w:rPr>
          <w:rFonts w:ascii="Times New Roman" w:hAnsi="Times New Roman" w:cs="Times New Roman"/>
          <w:sz w:val="28"/>
          <w:szCs w:val="28"/>
        </w:rPr>
        <w:t xml:space="preserve">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w:t>
      </w:r>
      <w:r w:rsidRPr="00A77BCE">
        <w:rPr>
          <w:rFonts w:ascii="Times New Roman" w:hAnsi="Times New Roman" w:cs="Times New Roman"/>
          <w:sz w:val="28"/>
          <w:szCs w:val="28"/>
        </w:rPr>
        <w:lastRenderedPageBreak/>
        <w:t>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8B3945" w:rsidRDefault="008B3945" w:rsidP="008B3945">
      <w:pPr>
        <w:pStyle w:val="ConsPlusNormal0"/>
        <w:jc w:val="both"/>
        <w:rPr>
          <w:rFonts w:ascii="Times New Roman" w:hAnsi="Times New Roman" w:cs="Times New Roman"/>
          <w:sz w:val="28"/>
          <w:szCs w:val="28"/>
        </w:rPr>
      </w:pPr>
      <w:r>
        <w:rPr>
          <w:rFonts w:ascii="Times New Roman" w:hAnsi="Times New Roman" w:cs="Times New Roman"/>
          <w:sz w:val="28"/>
          <w:szCs w:val="28"/>
        </w:rPr>
        <w:tab/>
      </w:r>
    </w:p>
    <w:p w:rsidR="001C30B9" w:rsidRPr="00A77BCE" w:rsidRDefault="001C30B9" w:rsidP="00624341">
      <w:pPr>
        <w:spacing w:after="0" w:line="240" w:lineRule="auto"/>
        <w:jc w:val="both"/>
        <w:rPr>
          <w:rFonts w:ascii="Times New Roman" w:hAnsi="Times New Roman" w:cs="Times New Roman"/>
          <w:b/>
          <w:sz w:val="28"/>
          <w:szCs w:val="28"/>
        </w:rPr>
      </w:pPr>
    </w:p>
    <w:p w:rsidR="001C30B9" w:rsidRPr="00C44494" w:rsidRDefault="00476F50" w:rsidP="00C44494">
      <w:pPr>
        <w:pStyle w:val="a4"/>
        <w:numPr>
          <w:ilvl w:val="0"/>
          <w:numId w:val="10"/>
        </w:numPr>
        <w:ind w:left="720"/>
        <w:jc w:val="center"/>
        <w:rPr>
          <w:rFonts w:ascii="Times New Roman" w:hAnsi="Times New Roman" w:cs="Times New Roman"/>
          <w:caps/>
          <w:sz w:val="28"/>
          <w:szCs w:val="28"/>
        </w:rPr>
      </w:pPr>
      <w:r w:rsidRPr="00C44494">
        <w:rPr>
          <w:rFonts w:ascii="Times New Roman" w:hAnsi="Times New Roman" w:cs="Times New Roman"/>
          <w:b/>
          <w:sz w:val="28"/>
          <w:szCs w:val="28"/>
        </w:rPr>
        <w:t xml:space="preserve">Приоритеты муниципальной политики </w:t>
      </w:r>
      <w:r w:rsidR="00C44494">
        <w:rPr>
          <w:rFonts w:ascii="Times New Roman" w:hAnsi="Times New Roman" w:cs="Times New Roman"/>
          <w:b/>
          <w:sz w:val="28"/>
          <w:szCs w:val="28"/>
        </w:rPr>
        <w:t>в сфере реализации подпрограммы</w:t>
      </w:r>
      <w:r w:rsidRPr="00C44494">
        <w:rPr>
          <w:rFonts w:ascii="Times New Roman" w:hAnsi="Times New Roman" w:cs="Times New Roman"/>
          <w:b/>
          <w:sz w:val="28"/>
          <w:szCs w:val="28"/>
        </w:rPr>
        <w:t xml:space="preserve">,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C44494" w:rsidRPr="00C44494">
        <w:rPr>
          <w:rFonts w:ascii="Times New Roman" w:hAnsi="Times New Roman" w:cs="Times New Roman"/>
          <w:b/>
          <w:sz w:val="28"/>
          <w:szCs w:val="28"/>
        </w:rPr>
        <w:t>этапов реализации подпрограммы.</w:t>
      </w:r>
    </w:p>
    <w:p w:rsidR="00353F99" w:rsidRDefault="00353F99" w:rsidP="00624341">
      <w:pPr>
        <w:spacing w:after="0" w:line="240" w:lineRule="auto"/>
        <w:jc w:val="both"/>
        <w:rPr>
          <w:rFonts w:ascii="Times New Roman" w:hAnsi="Times New Roman" w:cs="Times New Roman"/>
          <w:sz w:val="28"/>
          <w:szCs w:val="28"/>
        </w:rPr>
      </w:pP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Основными задачами в жилищно-коммунальной сфере Большесолдатского муниципального района являются:</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повышение уровня безопасности и комфортности проживания граждан;</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повышение качества и снижение издержек коммунальных услуг;</w:t>
      </w:r>
    </w:p>
    <w:p w:rsidR="001C30B9" w:rsidRPr="00A77BCE" w:rsidRDefault="001C30B9" w:rsidP="00624341">
      <w:pPr>
        <w:spacing w:after="0" w:line="240" w:lineRule="auto"/>
        <w:jc w:val="both"/>
        <w:rPr>
          <w:rFonts w:ascii="Times New Roman" w:hAnsi="Times New Roman" w:cs="Times New Roman"/>
          <w:sz w:val="28"/>
          <w:szCs w:val="28"/>
        </w:rPr>
      </w:pPr>
      <w:r w:rsidRPr="00A77BCE">
        <w:rPr>
          <w:rFonts w:ascii="Times New Roman" w:hAnsi="Times New Roman" w:cs="Times New Roman"/>
          <w:sz w:val="28"/>
          <w:szCs w:val="28"/>
        </w:rPr>
        <w:t xml:space="preserve">    Целями Подпрограммы являются:</w:t>
      </w:r>
    </w:p>
    <w:p w:rsidR="001C30B9" w:rsidRPr="00A77BCE" w:rsidRDefault="00C44494" w:rsidP="00C44494">
      <w:pPr>
        <w:pStyle w:val="a4"/>
        <w:suppressAutoHyphens w:val="0"/>
        <w:autoSpaceDE w:val="0"/>
        <w:autoSpaceDN w:val="0"/>
        <w:adjustRightInd w:val="0"/>
        <w:ind w:left="0"/>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создание безопасных и благоприятных условий проживания граждан  на территории Большесолдатского муниципального района;</w:t>
      </w:r>
    </w:p>
    <w:p w:rsidR="001C30B9" w:rsidRPr="00A77BCE" w:rsidRDefault="00C44494" w:rsidP="00C44494">
      <w:pPr>
        <w:pStyle w:val="ConsPlusCell"/>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создание условий для обеспечения качественными жилищно-коммунальными услугами населения Большесолдатского муниципального района.</w:t>
      </w:r>
    </w:p>
    <w:p w:rsidR="001C30B9" w:rsidRPr="00A77BCE" w:rsidRDefault="001C30B9" w:rsidP="00624341">
      <w:pPr>
        <w:pStyle w:val="ConsPlusCell"/>
        <w:ind w:firstLine="708"/>
        <w:jc w:val="both"/>
        <w:rPr>
          <w:rFonts w:ascii="Times New Roman" w:hAnsi="Times New Roman" w:cs="Times New Roman"/>
          <w:sz w:val="28"/>
          <w:szCs w:val="28"/>
        </w:rPr>
      </w:pPr>
      <w:r w:rsidRPr="00A77BCE">
        <w:rPr>
          <w:rFonts w:ascii="Times New Roman" w:hAnsi="Times New Roman" w:cs="Times New Roman"/>
          <w:sz w:val="28"/>
          <w:szCs w:val="28"/>
        </w:rPr>
        <w:t>Для достижения обозначенных целей необходимо решение следующих задач:</w:t>
      </w:r>
    </w:p>
    <w:p w:rsidR="001C30B9" w:rsidRPr="00A77BCE" w:rsidRDefault="00C44494" w:rsidP="00C444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соответствующей установленным требованиям;</w:t>
      </w:r>
    </w:p>
    <w:p w:rsidR="001C30B9" w:rsidRPr="00A77BCE" w:rsidRDefault="00C44494" w:rsidP="00C44494">
      <w:pPr>
        <w:pStyle w:val="a4"/>
        <w:suppressAutoHyphens w:val="0"/>
        <w:autoSpaceDE w:val="0"/>
        <w:autoSpaceDN w:val="0"/>
        <w:adjustRightInd w:val="0"/>
        <w:ind w:left="0" w:right="-108"/>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развитие централизованных систем водоснабжения;</w:t>
      </w:r>
    </w:p>
    <w:p w:rsidR="00C44494" w:rsidRDefault="00C44494" w:rsidP="00C44494">
      <w:pPr>
        <w:pStyle w:val="a4"/>
        <w:suppressAutoHyphens w:val="0"/>
        <w:autoSpaceDE w:val="0"/>
        <w:autoSpaceDN w:val="0"/>
        <w:adjustRightInd w:val="0"/>
        <w:ind w:left="0" w:right="-108"/>
        <w:contextualSpacing/>
        <w:jc w:val="both"/>
        <w:rPr>
          <w:rFonts w:ascii="Times New Roman" w:hAnsi="Times New Roman" w:cs="Times New Roman"/>
          <w:sz w:val="28"/>
          <w:szCs w:val="28"/>
        </w:rPr>
      </w:pPr>
      <w:r>
        <w:rPr>
          <w:rFonts w:ascii="Times New Roman" w:hAnsi="Times New Roman" w:cs="Times New Roman"/>
          <w:sz w:val="28"/>
          <w:szCs w:val="28"/>
        </w:rPr>
        <w:t>-</w:t>
      </w:r>
      <w:r w:rsidR="001C30B9" w:rsidRPr="00A77BCE">
        <w:rPr>
          <w:rFonts w:ascii="Times New Roman" w:hAnsi="Times New Roman" w:cs="Times New Roman"/>
          <w:sz w:val="28"/>
          <w:szCs w:val="28"/>
        </w:rPr>
        <w:t xml:space="preserve">увеличение </w:t>
      </w:r>
      <w:proofErr w:type="spellStart"/>
      <w:r w:rsidR="001C30B9" w:rsidRPr="00A77BCE">
        <w:rPr>
          <w:rFonts w:ascii="Times New Roman" w:hAnsi="Times New Roman" w:cs="Times New Roman"/>
          <w:sz w:val="28"/>
          <w:szCs w:val="28"/>
        </w:rPr>
        <w:t>энергоэффективности</w:t>
      </w:r>
      <w:proofErr w:type="spellEnd"/>
      <w:r w:rsidR="001C30B9" w:rsidRPr="00A77BCE">
        <w:rPr>
          <w:rFonts w:ascii="Times New Roman" w:hAnsi="Times New Roman" w:cs="Times New Roman"/>
          <w:sz w:val="28"/>
          <w:szCs w:val="28"/>
        </w:rPr>
        <w:t xml:space="preserve"> технологических процессов в сфере водопроводно-канализационного хозяйства;</w:t>
      </w:r>
    </w:p>
    <w:p w:rsidR="001C30B9" w:rsidRPr="00A77BCE" w:rsidRDefault="001C30B9" w:rsidP="00C44494">
      <w:pPr>
        <w:pStyle w:val="a4"/>
        <w:suppressAutoHyphens w:val="0"/>
        <w:autoSpaceDE w:val="0"/>
        <w:autoSpaceDN w:val="0"/>
        <w:adjustRightInd w:val="0"/>
        <w:ind w:left="0" w:right="-108" w:firstLine="708"/>
        <w:contextualSpacing/>
        <w:jc w:val="both"/>
        <w:rPr>
          <w:rFonts w:ascii="Times New Roman" w:hAnsi="Times New Roman" w:cs="Times New Roman"/>
          <w:sz w:val="28"/>
          <w:szCs w:val="28"/>
        </w:rPr>
      </w:pPr>
      <w:r w:rsidRPr="00A77BCE">
        <w:rPr>
          <w:rFonts w:ascii="Times New Roman" w:hAnsi="Times New Roman" w:cs="Times New Roman"/>
          <w:sz w:val="28"/>
          <w:szCs w:val="28"/>
        </w:rPr>
        <w:t xml:space="preserve">Реализацию Подпрограммы предусматривается осуществить в </w:t>
      </w:r>
      <w:r w:rsidR="00C44494">
        <w:rPr>
          <w:rFonts w:ascii="Times New Roman" w:hAnsi="Times New Roman" w:cs="Times New Roman"/>
          <w:sz w:val="28"/>
          <w:szCs w:val="28"/>
        </w:rPr>
        <w:t>два</w:t>
      </w:r>
      <w:r w:rsidRPr="00A77BCE">
        <w:rPr>
          <w:rFonts w:ascii="Times New Roman" w:hAnsi="Times New Roman" w:cs="Times New Roman"/>
          <w:sz w:val="28"/>
          <w:szCs w:val="28"/>
        </w:rPr>
        <w:t xml:space="preserve"> этап</w:t>
      </w:r>
      <w:r w:rsidR="00C44494">
        <w:rPr>
          <w:rFonts w:ascii="Times New Roman" w:hAnsi="Times New Roman" w:cs="Times New Roman"/>
          <w:sz w:val="28"/>
          <w:szCs w:val="28"/>
        </w:rPr>
        <w:t>а: первый этап -</w:t>
      </w:r>
      <w:r w:rsidRPr="00A77BCE">
        <w:rPr>
          <w:rFonts w:ascii="Times New Roman" w:hAnsi="Times New Roman" w:cs="Times New Roman"/>
          <w:sz w:val="28"/>
          <w:szCs w:val="28"/>
        </w:rPr>
        <w:t xml:space="preserve"> 201</w:t>
      </w:r>
      <w:r w:rsidR="00C44494">
        <w:rPr>
          <w:rFonts w:ascii="Times New Roman" w:hAnsi="Times New Roman" w:cs="Times New Roman"/>
          <w:sz w:val="28"/>
          <w:szCs w:val="28"/>
        </w:rPr>
        <w:t>7г.; второй этап -2018-2019</w:t>
      </w:r>
      <w:r w:rsidRPr="00A77BCE">
        <w:rPr>
          <w:rFonts w:ascii="Times New Roman" w:hAnsi="Times New Roman" w:cs="Times New Roman"/>
          <w:sz w:val="28"/>
          <w:szCs w:val="28"/>
        </w:rPr>
        <w:t xml:space="preserve"> гг.</w:t>
      </w:r>
    </w:p>
    <w:p w:rsidR="00353F99" w:rsidRDefault="00353F99" w:rsidP="00C44494">
      <w:pPr>
        <w:contextualSpacing/>
        <w:jc w:val="both"/>
        <w:rPr>
          <w:rFonts w:ascii="Times New Roman" w:hAnsi="Times New Roman" w:cs="Times New Roman"/>
          <w:sz w:val="28"/>
          <w:szCs w:val="28"/>
          <w:lang w:eastAsia="ru-RU"/>
        </w:rPr>
      </w:pPr>
    </w:p>
    <w:p w:rsidR="00353F99" w:rsidRPr="00353F99" w:rsidRDefault="008B3945" w:rsidP="00353F99">
      <w:pPr>
        <w:pStyle w:val="a4"/>
        <w:numPr>
          <w:ilvl w:val="0"/>
          <w:numId w:val="10"/>
        </w:numPr>
        <w:contextualSpacing/>
        <w:jc w:val="center"/>
        <w:rPr>
          <w:rFonts w:ascii="Times New Roman" w:hAnsi="Times New Roman" w:cs="Times New Roman"/>
          <w:b/>
          <w:sz w:val="28"/>
          <w:szCs w:val="28"/>
          <w:lang w:eastAsia="ru-RU"/>
        </w:rPr>
      </w:pPr>
      <w:r w:rsidRPr="00353F99">
        <w:rPr>
          <w:rFonts w:ascii="Times New Roman" w:hAnsi="Times New Roman" w:cs="Times New Roman"/>
          <w:b/>
          <w:sz w:val="28"/>
          <w:szCs w:val="28"/>
          <w:lang w:eastAsia="ru-RU"/>
        </w:rPr>
        <w:t xml:space="preserve">Характеристика основных мероприятий и </w:t>
      </w:r>
    </w:p>
    <w:p w:rsidR="008B3945" w:rsidRDefault="008B3945" w:rsidP="00353F99">
      <w:pPr>
        <w:pStyle w:val="a4"/>
        <w:ind w:left="1495"/>
        <w:contextualSpacing/>
        <w:jc w:val="center"/>
        <w:rPr>
          <w:rFonts w:ascii="Times New Roman" w:hAnsi="Times New Roman" w:cs="Times New Roman"/>
          <w:b/>
          <w:sz w:val="28"/>
          <w:szCs w:val="28"/>
          <w:lang w:eastAsia="ru-RU"/>
        </w:rPr>
      </w:pPr>
      <w:r w:rsidRPr="00353F99">
        <w:rPr>
          <w:rFonts w:ascii="Times New Roman" w:hAnsi="Times New Roman" w:cs="Times New Roman"/>
          <w:b/>
          <w:sz w:val="28"/>
          <w:szCs w:val="28"/>
          <w:lang w:eastAsia="ru-RU"/>
        </w:rPr>
        <w:t>мероприятий подпрограммы</w:t>
      </w:r>
    </w:p>
    <w:p w:rsidR="00353F99" w:rsidRPr="00353F99" w:rsidRDefault="00353F99" w:rsidP="00353F99">
      <w:pPr>
        <w:pStyle w:val="a4"/>
        <w:ind w:left="1495"/>
        <w:contextualSpacing/>
        <w:jc w:val="center"/>
        <w:rPr>
          <w:rFonts w:ascii="Times New Roman" w:hAnsi="Times New Roman" w:cs="Times New Roman"/>
          <w:b/>
          <w:sz w:val="28"/>
          <w:szCs w:val="28"/>
        </w:rPr>
      </w:pPr>
    </w:p>
    <w:p w:rsidR="008B3945" w:rsidRDefault="008B3945" w:rsidP="008B3945">
      <w:pPr>
        <w:pStyle w:val="ConsPlusNormal0"/>
        <w:ind w:firstLine="708"/>
        <w:jc w:val="both"/>
        <w:rPr>
          <w:rFonts w:ascii="Times New Roman" w:hAnsi="Times New Roman" w:cs="Times New Roman"/>
          <w:b/>
          <w:bCs/>
          <w:sz w:val="28"/>
          <w:szCs w:val="28"/>
        </w:rPr>
      </w:pPr>
      <w:r>
        <w:rPr>
          <w:rFonts w:ascii="Times New Roman" w:hAnsi="Times New Roman" w:cs="Times New Roman"/>
          <w:sz w:val="28"/>
          <w:szCs w:val="28"/>
        </w:rPr>
        <w:t xml:space="preserve">В рамках подпрограммы </w:t>
      </w:r>
      <w:r w:rsidRPr="008B3945">
        <w:rPr>
          <w:rFonts w:ascii="Times New Roman" w:hAnsi="Times New Roman" w:cs="Times New Roman"/>
          <w:sz w:val="28"/>
          <w:szCs w:val="28"/>
        </w:rPr>
        <w:t>«Обеспечение качественными услугами ЖКХ населения»</w:t>
      </w:r>
      <w:r>
        <w:rPr>
          <w:rFonts w:ascii="Times New Roman" w:hAnsi="Times New Roman" w:cs="Times New Roman"/>
          <w:sz w:val="28"/>
          <w:szCs w:val="28"/>
        </w:rPr>
        <w:t xml:space="preserve"> предлагается реализация следующих основных мероприятий:</w:t>
      </w:r>
    </w:p>
    <w:p w:rsidR="008B3945" w:rsidRPr="008B3945" w:rsidRDefault="008B3945" w:rsidP="008B3945">
      <w:pPr>
        <w:pStyle w:val="ConsPlusNormal0"/>
        <w:jc w:val="both"/>
        <w:rPr>
          <w:rFonts w:ascii="Times New Roman" w:hAnsi="Times New Roman" w:cs="Times New Roman"/>
          <w:i/>
          <w:sz w:val="28"/>
          <w:szCs w:val="28"/>
        </w:rPr>
      </w:pPr>
      <w:r>
        <w:rPr>
          <w:rFonts w:ascii="Times New Roman" w:hAnsi="Times New Roman" w:cs="Times New Roman"/>
          <w:b/>
          <w:bCs/>
          <w:sz w:val="28"/>
          <w:szCs w:val="28"/>
        </w:rPr>
        <w:t>-основное мероприятие 1</w:t>
      </w:r>
      <w:r w:rsidRPr="008B3945">
        <w:rPr>
          <w:rFonts w:ascii="Times New Roman" w:hAnsi="Times New Roman" w:cs="Times New Roman"/>
          <w:bCs/>
          <w:i/>
          <w:sz w:val="28"/>
          <w:szCs w:val="28"/>
        </w:rPr>
        <w:t>. «Создание условий для развития социальной и инженерной инфраструктуры  Большесолдатского района Курской области».</w:t>
      </w:r>
    </w:p>
    <w:p w:rsidR="0086458B" w:rsidRDefault="008B3945"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1 предусматривается реализация комплекса мер, направленных на развитие социальной и инженерной инфраструк</w:t>
      </w:r>
      <w:r w:rsidR="007910A3">
        <w:rPr>
          <w:rFonts w:ascii="Times New Roman" w:hAnsi="Times New Roman" w:cs="Times New Roman"/>
          <w:sz w:val="28"/>
          <w:szCs w:val="28"/>
        </w:rPr>
        <w:t xml:space="preserve">туры муниципального образования: </w:t>
      </w:r>
    </w:p>
    <w:p w:rsidR="0086458B" w:rsidRDefault="0086458B"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10A3">
        <w:rPr>
          <w:rFonts w:ascii="Times New Roman" w:hAnsi="Times New Roman" w:cs="Times New Roman"/>
          <w:sz w:val="28"/>
          <w:szCs w:val="28"/>
        </w:rPr>
        <w:t xml:space="preserve">приобретение насосного оборудования для </w:t>
      </w:r>
      <w:r>
        <w:rPr>
          <w:rFonts w:ascii="Times New Roman" w:hAnsi="Times New Roman" w:cs="Times New Roman"/>
          <w:sz w:val="28"/>
          <w:szCs w:val="28"/>
        </w:rPr>
        <w:t>бесперебойного обеспечения водоснабжением население района</w:t>
      </w:r>
      <w:r w:rsidR="00D64A85">
        <w:rPr>
          <w:rFonts w:ascii="Times New Roman" w:hAnsi="Times New Roman" w:cs="Times New Roman"/>
          <w:sz w:val="28"/>
          <w:szCs w:val="28"/>
        </w:rPr>
        <w:t>;</w:t>
      </w:r>
    </w:p>
    <w:p w:rsidR="008B3945" w:rsidRDefault="0086458B"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средств защиты (автоматика)  </w:t>
      </w:r>
      <w:r w:rsidR="00605C0A">
        <w:rPr>
          <w:rFonts w:ascii="Times New Roman" w:hAnsi="Times New Roman" w:cs="Times New Roman"/>
          <w:sz w:val="28"/>
          <w:szCs w:val="28"/>
        </w:rPr>
        <w:t>на объектах водоснабжения;</w:t>
      </w:r>
    </w:p>
    <w:p w:rsidR="00605C0A" w:rsidRDefault="00605C0A"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изготовление  проектно-сметной документации</w:t>
      </w:r>
      <w:r w:rsidR="00D64A85">
        <w:rPr>
          <w:rFonts w:ascii="Times New Roman" w:hAnsi="Times New Roman" w:cs="Times New Roman"/>
          <w:sz w:val="28"/>
          <w:szCs w:val="28"/>
        </w:rPr>
        <w:t xml:space="preserve"> (2017г. - 10</w:t>
      </w:r>
      <w:r w:rsidR="00074393">
        <w:rPr>
          <w:rFonts w:ascii="Times New Roman" w:hAnsi="Times New Roman" w:cs="Times New Roman"/>
          <w:sz w:val="28"/>
          <w:szCs w:val="28"/>
        </w:rPr>
        <w:t>0,0 тыс. руб.</w:t>
      </w:r>
      <w:r w:rsidR="00D64A85">
        <w:rPr>
          <w:rFonts w:ascii="Times New Roman" w:hAnsi="Times New Roman" w:cs="Times New Roman"/>
          <w:sz w:val="28"/>
          <w:szCs w:val="28"/>
        </w:rPr>
        <w:t>, 2018г. - 100,0 тыс. руб., 2019г. - 100,0 тыс. руб.</w:t>
      </w:r>
      <w:r w:rsidR="00074393">
        <w:rPr>
          <w:rFonts w:ascii="Times New Roman" w:hAnsi="Times New Roman" w:cs="Times New Roman"/>
          <w:sz w:val="28"/>
          <w:szCs w:val="28"/>
        </w:rPr>
        <w:t>)</w:t>
      </w:r>
      <w:r>
        <w:rPr>
          <w:rFonts w:ascii="Times New Roman" w:hAnsi="Times New Roman" w:cs="Times New Roman"/>
          <w:sz w:val="28"/>
          <w:szCs w:val="28"/>
        </w:rPr>
        <w:t>;</w:t>
      </w:r>
    </w:p>
    <w:p w:rsidR="00605C0A" w:rsidRDefault="00605C0A"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и реконструкция сетей водоснабжения на территории  Большесолдатского района;</w:t>
      </w:r>
    </w:p>
    <w:p w:rsidR="00605C0A" w:rsidRDefault="00605C0A" w:rsidP="00605C0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строительство и реконструкция сетей газоснабжения на территории Большесолдатского района;</w:t>
      </w:r>
    </w:p>
    <w:p w:rsidR="00074393" w:rsidRDefault="00074393" w:rsidP="00605C0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оформление в собственность объектов водоснабжения и получения лицензии </w:t>
      </w:r>
    </w:p>
    <w:p w:rsidR="008B3945" w:rsidRDefault="008B3945" w:rsidP="008B3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1будет производиться посредством мероприятий по созданию условий для развития социальной и инженерной инфраструктуры. </w:t>
      </w:r>
    </w:p>
    <w:p w:rsidR="001C30B9" w:rsidRPr="00A77BCE" w:rsidRDefault="008B3945" w:rsidP="0086458B">
      <w:pPr>
        <w:autoSpaceDE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Ожидаемым непосредственным результатом реализации данного мероприятия является повышение комфортных условий проживания населения Большесолдатского района, а именно: решение вопросов водоснабжения, газоснабжения и электроснабжения.</w:t>
      </w:r>
    </w:p>
    <w:p w:rsidR="00605C0A" w:rsidRPr="00605C0A" w:rsidRDefault="001C30B9" w:rsidP="00605C0A">
      <w:pPr>
        <w:pStyle w:val="a4"/>
        <w:numPr>
          <w:ilvl w:val="0"/>
          <w:numId w:val="10"/>
        </w:numPr>
        <w:autoSpaceDE w:val="0"/>
        <w:autoSpaceDN w:val="0"/>
        <w:adjustRightInd w:val="0"/>
        <w:jc w:val="center"/>
        <w:rPr>
          <w:rFonts w:ascii="Times New Roman" w:hAnsi="Times New Roman" w:cs="Times New Roman"/>
          <w:b/>
          <w:bCs/>
          <w:sz w:val="28"/>
          <w:szCs w:val="28"/>
        </w:rPr>
      </w:pPr>
      <w:r w:rsidRPr="00605C0A">
        <w:rPr>
          <w:rFonts w:ascii="Times New Roman" w:hAnsi="Times New Roman" w:cs="Times New Roman"/>
          <w:b/>
          <w:bCs/>
          <w:sz w:val="28"/>
          <w:szCs w:val="28"/>
        </w:rPr>
        <w:t>Информация об участии акционерных обществ с государственным</w:t>
      </w:r>
    </w:p>
    <w:p w:rsidR="001C30B9" w:rsidRPr="00605C0A" w:rsidRDefault="001C30B9" w:rsidP="00605C0A">
      <w:pPr>
        <w:pStyle w:val="a4"/>
        <w:autoSpaceDE w:val="0"/>
        <w:autoSpaceDN w:val="0"/>
        <w:adjustRightInd w:val="0"/>
        <w:ind w:left="1495"/>
        <w:jc w:val="center"/>
        <w:rPr>
          <w:rFonts w:ascii="Times New Roman" w:hAnsi="Times New Roman" w:cs="Times New Roman"/>
          <w:sz w:val="28"/>
          <w:szCs w:val="28"/>
        </w:rPr>
      </w:pPr>
      <w:r w:rsidRPr="00605C0A">
        <w:rPr>
          <w:rFonts w:ascii="Times New Roman" w:hAnsi="Times New Roman" w:cs="Times New Roman"/>
          <w:b/>
          <w:bCs/>
          <w:sz w:val="28"/>
          <w:szCs w:val="28"/>
        </w:rPr>
        <w:t>участием, общественных, научных и иных организаций, а также государственных внебюджетных фондов и физических лиц в реализации подпрограммы</w:t>
      </w:r>
    </w:p>
    <w:p w:rsidR="001C30B9" w:rsidRPr="00A77BCE" w:rsidRDefault="001C30B9"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30B9" w:rsidRPr="00A77BCE" w:rsidRDefault="001C30B9" w:rsidP="00605C0A">
      <w:pPr>
        <w:autoSpaceDE w:val="0"/>
        <w:autoSpaceDN w:val="0"/>
        <w:adjustRightInd w:val="0"/>
        <w:spacing w:after="0" w:line="240" w:lineRule="auto"/>
        <w:ind w:firstLine="708"/>
        <w:jc w:val="both"/>
        <w:rPr>
          <w:rFonts w:ascii="Times New Roman" w:hAnsi="Times New Roman" w:cs="Times New Roman"/>
          <w:bCs/>
          <w:sz w:val="28"/>
          <w:szCs w:val="28"/>
        </w:rPr>
      </w:pPr>
      <w:r w:rsidRPr="00A77BCE">
        <w:rPr>
          <w:rFonts w:ascii="Times New Roman" w:hAnsi="Times New Roman" w:cs="Times New Roman"/>
          <w:bCs/>
          <w:sz w:val="28"/>
          <w:szCs w:val="28"/>
        </w:rPr>
        <w:t xml:space="preserve">Участия акционерных обществ, общественных, научных и иных организаций, а также внебюджетных фондов и физических лиц при реализации Подпрограммы допускается. </w:t>
      </w:r>
    </w:p>
    <w:p w:rsidR="001C30B9" w:rsidRPr="00A77BCE" w:rsidRDefault="001C30B9" w:rsidP="00624341">
      <w:pPr>
        <w:spacing w:after="0" w:line="240" w:lineRule="auto"/>
        <w:jc w:val="both"/>
        <w:rPr>
          <w:rFonts w:ascii="Times New Roman" w:hAnsi="Times New Roman" w:cs="Times New Roman"/>
          <w:b/>
          <w:bCs/>
          <w:sz w:val="28"/>
          <w:szCs w:val="28"/>
        </w:rPr>
      </w:pPr>
    </w:p>
    <w:p w:rsidR="001C30B9" w:rsidRPr="00D703DE" w:rsidRDefault="001C30B9" w:rsidP="00D703DE">
      <w:pPr>
        <w:pStyle w:val="a4"/>
        <w:numPr>
          <w:ilvl w:val="0"/>
          <w:numId w:val="10"/>
        </w:numPr>
        <w:jc w:val="center"/>
        <w:rPr>
          <w:rFonts w:ascii="Times New Roman" w:hAnsi="Times New Roman" w:cs="Times New Roman"/>
          <w:b/>
          <w:bCs/>
          <w:sz w:val="28"/>
          <w:szCs w:val="28"/>
        </w:rPr>
      </w:pPr>
      <w:r w:rsidRPr="00D703DE">
        <w:rPr>
          <w:rFonts w:ascii="Times New Roman" w:hAnsi="Times New Roman" w:cs="Times New Roman"/>
          <w:b/>
          <w:bCs/>
          <w:sz w:val="28"/>
          <w:szCs w:val="28"/>
        </w:rPr>
        <w:t xml:space="preserve"> Финансовое обеспечение реализации подпрограммы</w:t>
      </w:r>
    </w:p>
    <w:p w:rsidR="00605C0A" w:rsidRDefault="00605C0A"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30B9" w:rsidRPr="00A77BCE" w:rsidRDefault="001C30B9" w:rsidP="00624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77BCE">
        <w:rPr>
          <w:rFonts w:ascii="Times New Roman" w:hAnsi="Times New Roman" w:cs="Times New Roman"/>
          <w:sz w:val="28"/>
          <w:szCs w:val="28"/>
        </w:rPr>
        <w:t>Расходы подпрограммы формируются за счет средств областного</w:t>
      </w:r>
      <w:r w:rsidR="00605C0A">
        <w:rPr>
          <w:rFonts w:ascii="Times New Roman" w:hAnsi="Times New Roman" w:cs="Times New Roman"/>
          <w:sz w:val="28"/>
          <w:szCs w:val="28"/>
        </w:rPr>
        <w:t>,</w:t>
      </w:r>
      <w:r w:rsidRPr="00A77BCE">
        <w:rPr>
          <w:rFonts w:ascii="Times New Roman" w:hAnsi="Times New Roman" w:cs="Times New Roman"/>
          <w:sz w:val="28"/>
          <w:szCs w:val="28"/>
        </w:rPr>
        <w:t xml:space="preserve"> местного бюджетов</w:t>
      </w:r>
      <w:r w:rsidR="00605C0A">
        <w:rPr>
          <w:rFonts w:ascii="Times New Roman" w:hAnsi="Times New Roman" w:cs="Times New Roman"/>
          <w:sz w:val="28"/>
          <w:szCs w:val="28"/>
        </w:rPr>
        <w:t xml:space="preserve"> и внебюджетных источников.</w:t>
      </w:r>
      <w:r w:rsidRPr="00A77BCE">
        <w:rPr>
          <w:rFonts w:ascii="Times New Roman" w:hAnsi="Times New Roman" w:cs="Times New Roman"/>
          <w:sz w:val="28"/>
          <w:szCs w:val="28"/>
        </w:rPr>
        <w:t xml:space="preserve"> Распределение бюджетных ассигнований на реализацию подпрограммы утверждается решением Представительного Собрания Большесолдатского  района Курской области на очередной финансовый год и на плановый период.</w:t>
      </w:r>
    </w:p>
    <w:p w:rsidR="001C30B9" w:rsidRPr="00A77BCE" w:rsidRDefault="001C30B9" w:rsidP="00624341">
      <w:pPr>
        <w:spacing w:after="0" w:line="240" w:lineRule="auto"/>
        <w:ind w:firstLine="709"/>
        <w:jc w:val="both"/>
        <w:rPr>
          <w:rFonts w:ascii="Times New Roman" w:hAnsi="Times New Roman" w:cs="Times New Roman"/>
          <w:color w:val="000000"/>
          <w:sz w:val="28"/>
          <w:szCs w:val="28"/>
        </w:rPr>
      </w:pPr>
      <w:r w:rsidRPr="00A77BCE">
        <w:rPr>
          <w:rFonts w:ascii="Times New Roman" w:hAnsi="Times New Roman" w:cs="Times New Roman"/>
          <w:sz w:val="28"/>
          <w:szCs w:val="28"/>
        </w:rPr>
        <w:t>Потребность в финансировании на проведение данного мероприятия на плановый период 201</w:t>
      </w:r>
      <w:r w:rsidR="00605C0A">
        <w:rPr>
          <w:rFonts w:ascii="Times New Roman" w:hAnsi="Times New Roman" w:cs="Times New Roman"/>
          <w:sz w:val="28"/>
          <w:szCs w:val="28"/>
        </w:rPr>
        <w:t>7</w:t>
      </w:r>
      <w:r w:rsidRPr="00A77BCE">
        <w:rPr>
          <w:rFonts w:ascii="Times New Roman" w:hAnsi="Times New Roman" w:cs="Times New Roman"/>
          <w:sz w:val="28"/>
          <w:szCs w:val="28"/>
        </w:rPr>
        <w:t>-201</w:t>
      </w:r>
      <w:r w:rsidR="00605C0A">
        <w:rPr>
          <w:rFonts w:ascii="Times New Roman" w:hAnsi="Times New Roman" w:cs="Times New Roman"/>
          <w:sz w:val="28"/>
          <w:szCs w:val="28"/>
        </w:rPr>
        <w:t>9</w:t>
      </w:r>
      <w:r w:rsidRPr="00A77BCE">
        <w:rPr>
          <w:rFonts w:ascii="Times New Roman" w:hAnsi="Times New Roman" w:cs="Times New Roman"/>
          <w:sz w:val="28"/>
          <w:szCs w:val="28"/>
        </w:rPr>
        <w:t xml:space="preserve"> годов составляет  в</w:t>
      </w:r>
      <w:r w:rsidRPr="00A77BCE">
        <w:rPr>
          <w:rFonts w:ascii="Times New Roman" w:hAnsi="Times New Roman" w:cs="Times New Roman"/>
          <w:color w:val="000000"/>
          <w:sz w:val="28"/>
          <w:szCs w:val="28"/>
        </w:rPr>
        <w:t xml:space="preserve">сего – </w:t>
      </w:r>
      <w:r w:rsidR="00D64A85">
        <w:rPr>
          <w:rFonts w:ascii="Times New Roman" w:hAnsi="Times New Roman" w:cs="Times New Roman"/>
          <w:color w:val="000000"/>
          <w:sz w:val="28"/>
          <w:szCs w:val="28"/>
        </w:rPr>
        <w:t>30</w:t>
      </w:r>
      <w:r w:rsidR="00D703DE">
        <w:rPr>
          <w:rFonts w:ascii="Times New Roman" w:hAnsi="Times New Roman" w:cs="Times New Roman"/>
          <w:color w:val="000000"/>
          <w:sz w:val="28"/>
          <w:szCs w:val="28"/>
        </w:rPr>
        <w:t>0,0</w:t>
      </w:r>
      <w:r w:rsidRPr="00A77BCE">
        <w:rPr>
          <w:rFonts w:ascii="Times New Roman" w:hAnsi="Times New Roman" w:cs="Times New Roman"/>
          <w:color w:val="000000"/>
          <w:sz w:val="28"/>
          <w:szCs w:val="28"/>
        </w:rPr>
        <w:t>тыс. руб., в том числе по годам:</w:t>
      </w:r>
    </w:p>
    <w:p w:rsidR="001C30B9" w:rsidRPr="00A77BCE" w:rsidRDefault="00D703DE" w:rsidP="006243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1C30B9" w:rsidRPr="00A77BCE">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 xml:space="preserve">– </w:t>
      </w:r>
      <w:r w:rsidR="00D64A85">
        <w:rPr>
          <w:rFonts w:ascii="Times New Roman" w:hAnsi="Times New Roman" w:cs="Times New Roman"/>
          <w:color w:val="000000"/>
          <w:sz w:val="28"/>
          <w:szCs w:val="28"/>
        </w:rPr>
        <w:t>300</w:t>
      </w:r>
      <w:r>
        <w:rPr>
          <w:rFonts w:ascii="Times New Roman" w:hAnsi="Times New Roman" w:cs="Times New Roman"/>
          <w:color w:val="000000"/>
          <w:sz w:val="28"/>
          <w:szCs w:val="28"/>
        </w:rPr>
        <w:t>,0 тыс.</w:t>
      </w:r>
      <w:r w:rsidR="001C30B9" w:rsidRPr="00A77BCE">
        <w:rPr>
          <w:rFonts w:ascii="Times New Roman" w:hAnsi="Times New Roman" w:cs="Times New Roman"/>
          <w:color w:val="000000"/>
          <w:sz w:val="28"/>
          <w:szCs w:val="28"/>
        </w:rPr>
        <w:t>руб.</w:t>
      </w:r>
    </w:p>
    <w:p w:rsidR="001C30B9" w:rsidRPr="00A77BCE" w:rsidRDefault="00D703DE" w:rsidP="0062434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1C30B9" w:rsidRPr="00A77BCE">
        <w:rPr>
          <w:rFonts w:ascii="Times New Roman" w:hAnsi="Times New Roman" w:cs="Times New Roman"/>
          <w:color w:val="000000"/>
          <w:sz w:val="28"/>
          <w:szCs w:val="28"/>
        </w:rPr>
        <w:t xml:space="preserve">год </w:t>
      </w:r>
      <w:r>
        <w:rPr>
          <w:rFonts w:ascii="Times New Roman" w:hAnsi="Times New Roman" w:cs="Times New Roman"/>
          <w:color w:val="000000"/>
          <w:sz w:val="28"/>
          <w:szCs w:val="28"/>
        </w:rPr>
        <w:t>–</w:t>
      </w:r>
      <w:r w:rsidR="00D64A85">
        <w:rPr>
          <w:rFonts w:ascii="Times New Roman" w:hAnsi="Times New Roman" w:cs="Times New Roman"/>
          <w:color w:val="000000"/>
          <w:sz w:val="28"/>
          <w:szCs w:val="28"/>
        </w:rPr>
        <w:t>300</w:t>
      </w:r>
      <w:r>
        <w:rPr>
          <w:rFonts w:ascii="Times New Roman" w:hAnsi="Times New Roman" w:cs="Times New Roman"/>
          <w:color w:val="000000"/>
          <w:sz w:val="28"/>
          <w:szCs w:val="28"/>
        </w:rPr>
        <w:t xml:space="preserve">,0 </w:t>
      </w:r>
      <w:r w:rsidR="001C30B9" w:rsidRPr="00A77BCE">
        <w:rPr>
          <w:rFonts w:ascii="Times New Roman" w:hAnsi="Times New Roman" w:cs="Times New Roman"/>
          <w:color w:val="000000"/>
          <w:sz w:val="28"/>
          <w:szCs w:val="28"/>
        </w:rPr>
        <w:t>тыс.руб.</w:t>
      </w:r>
    </w:p>
    <w:p w:rsidR="001C30B9" w:rsidRPr="00A77BCE" w:rsidRDefault="001C30B9" w:rsidP="00624341">
      <w:pPr>
        <w:spacing w:after="0" w:line="240" w:lineRule="auto"/>
        <w:jc w:val="both"/>
        <w:rPr>
          <w:rFonts w:ascii="Times New Roman" w:hAnsi="Times New Roman" w:cs="Times New Roman"/>
          <w:color w:val="000000"/>
          <w:sz w:val="28"/>
          <w:szCs w:val="28"/>
        </w:rPr>
      </w:pPr>
      <w:r w:rsidRPr="00A77BCE">
        <w:rPr>
          <w:rFonts w:ascii="Times New Roman" w:hAnsi="Times New Roman" w:cs="Times New Roman"/>
          <w:color w:val="000000"/>
          <w:sz w:val="28"/>
          <w:szCs w:val="28"/>
        </w:rPr>
        <w:t>201</w:t>
      </w:r>
      <w:r w:rsidR="00D703DE">
        <w:rPr>
          <w:rFonts w:ascii="Times New Roman" w:hAnsi="Times New Roman" w:cs="Times New Roman"/>
          <w:color w:val="000000"/>
          <w:sz w:val="28"/>
          <w:szCs w:val="28"/>
        </w:rPr>
        <w:t xml:space="preserve">9 </w:t>
      </w:r>
      <w:r w:rsidRPr="00A77BCE">
        <w:rPr>
          <w:rFonts w:ascii="Times New Roman" w:hAnsi="Times New Roman" w:cs="Times New Roman"/>
          <w:color w:val="000000"/>
          <w:sz w:val="28"/>
          <w:szCs w:val="28"/>
        </w:rPr>
        <w:t xml:space="preserve">год </w:t>
      </w:r>
      <w:r w:rsidR="00D703DE">
        <w:rPr>
          <w:rFonts w:ascii="Times New Roman" w:hAnsi="Times New Roman" w:cs="Times New Roman"/>
          <w:color w:val="000000"/>
          <w:sz w:val="28"/>
          <w:szCs w:val="28"/>
        </w:rPr>
        <w:t>–</w:t>
      </w:r>
      <w:r w:rsidR="00D64A85">
        <w:rPr>
          <w:rFonts w:ascii="Times New Roman" w:hAnsi="Times New Roman" w:cs="Times New Roman"/>
          <w:color w:val="000000"/>
          <w:sz w:val="28"/>
          <w:szCs w:val="28"/>
        </w:rPr>
        <w:t>300</w:t>
      </w:r>
      <w:r w:rsidR="00D703DE">
        <w:rPr>
          <w:rFonts w:ascii="Times New Roman" w:hAnsi="Times New Roman" w:cs="Times New Roman"/>
          <w:color w:val="000000"/>
          <w:sz w:val="28"/>
          <w:szCs w:val="28"/>
        </w:rPr>
        <w:t>,0 тыс.руб.</w:t>
      </w:r>
    </w:p>
    <w:p w:rsidR="001C30B9" w:rsidRPr="00D703DE" w:rsidRDefault="001C30B9" w:rsidP="00D703DE">
      <w:pPr>
        <w:pStyle w:val="a4"/>
        <w:ind w:left="1495"/>
        <w:jc w:val="both"/>
        <w:rPr>
          <w:rFonts w:ascii="Times New Roman" w:hAnsi="Times New Roman" w:cs="Times New Roman"/>
          <w:color w:val="000000"/>
          <w:sz w:val="28"/>
          <w:szCs w:val="28"/>
        </w:rPr>
      </w:pPr>
    </w:p>
    <w:p w:rsidR="00D703DE" w:rsidRDefault="00D703DE" w:rsidP="00D703DE">
      <w:pPr>
        <w:pStyle w:val="a4"/>
        <w:numPr>
          <w:ilvl w:val="0"/>
          <w:numId w:val="10"/>
        </w:numPr>
        <w:jc w:val="both"/>
        <w:rPr>
          <w:rFonts w:ascii="Times New Roman" w:hAnsi="Times New Roman" w:cs="Times New Roman"/>
          <w:b/>
          <w:sz w:val="28"/>
          <w:szCs w:val="28"/>
        </w:rPr>
      </w:pPr>
      <w:r w:rsidRPr="00D703DE">
        <w:rPr>
          <w:rFonts w:ascii="Times New Roman" w:hAnsi="Times New Roman" w:cs="Times New Roman"/>
          <w:b/>
          <w:sz w:val="28"/>
          <w:szCs w:val="28"/>
        </w:rPr>
        <w:t xml:space="preserve">Анализ рисков реализации подпрограммы и описание </w:t>
      </w:r>
    </w:p>
    <w:p w:rsidR="00D703DE" w:rsidRPr="00D703DE" w:rsidRDefault="00D703DE" w:rsidP="00D703DE">
      <w:pPr>
        <w:pStyle w:val="a4"/>
        <w:ind w:left="1495"/>
        <w:jc w:val="both"/>
        <w:rPr>
          <w:rFonts w:ascii="Times New Roman" w:hAnsi="Times New Roman" w:cs="Times New Roman"/>
          <w:b/>
          <w:sz w:val="28"/>
          <w:szCs w:val="28"/>
        </w:rPr>
      </w:pPr>
      <w:r w:rsidRPr="00D703DE">
        <w:rPr>
          <w:rFonts w:ascii="Times New Roman" w:hAnsi="Times New Roman" w:cs="Times New Roman"/>
          <w:b/>
          <w:sz w:val="28"/>
          <w:szCs w:val="28"/>
        </w:rPr>
        <w:t>мер управления рисками реализации подпрограммы.</w:t>
      </w:r>
    </w:p>
    <w:p w:rsidR="00D703DE" w:rsidRDefault="00D703DE" w:rsidP="00D703DE">
      <w:pPr>
        <w:spacing w:after="0" w:line="240" w:lineRule="auto"/>
        <w:jc w:val="center"/>
        <w:rPr>
          <w:rFonts w:ascii="Times New Roman" w:hAnsi="Times New Roman" w:cs="Times New Roman"/>
          <w:sz w:val="28"/>
          <w:szCs w:val="28"/>
        </w:rPr>
      </w:pPr>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Основными рискам реализации Подпрограммы являются следующие.</w:t>
      </w:r>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что может привести к невыполнению Подпрограммы в полном объеме.  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1C30B9" w:rsidRPr="00A77BCE"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w:t>
      </w:r>
    </w:p>
    <w:p w:rsidR="001C30B9" w:rsidRDefault="001C30B9" w:rsidP="00624341">
      <w:pPr>
        <w:autoSpaceDE w:val="0"/>
        <w:autoSpaceDN w:val="0"/>
        <w:adjustRightInd w:val="0"/>
        <w:spacing w:after="0" w:line="240" w:lineRule="auto"/>
        <w:ind w:firstLine="737"/>
        <w:jc w:val="both"/>
        <w:rPr>
          <w:rFonts w:ascii="Times New Roman" w:hAnsi="Times New Roman" w:cs="Times New Roman"/>
          <w:sz w:val="28"/>
          <w:szCs w:val="28"/>
        </w:rPr>
      </w:pPr>
      <w:r w:rsidRPr="00A77BCE">
        <w:rPr>
          <w:rFonts w:ascii="Times New Roman" w:hAnsi="Times New Roman" w:cs="Times New Roman"/>
          <w:sz w:val="28"/>
          <w:szCs w:val="28"/>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w:t>
      </w:r>
      <w:r w:rsidRPr="00A77BCE">
        <w:rPr>
          <w:rFonts w:ascii="Times New Roman" w:hAnsi="Times New Roman" w:cs="Times New Roman"/>
          <w:sz w:val="28"/>
          <w:szCs w:val="28"/>
        </w:rPr>
        <w:lastRenderedPageBreak/>
        <w:t xml:space="preserve">программы исполнительных органов государственной власти области, органов местного самоуправления. </w:t>
      </w:r>
    </w:p>
    <w:p w:rsidR="00D703DE" w:rsidRDefault="00D703DE" w:rsidP="00624341">
      <w:pPr>
        <w:autoSpaceDE w:val="0"/>
        <w:autoSpaceDN w:val="0"/>
        <w:adjustRightInd w:val="0"/>
        <w:spacing w:after="0" w:line="240" w:lineRule="auto"/>
        <w:ind w:firstLine="737"/>
        <w:jc w:val="both"/>
        <w:rPr>
          <w:rFonts w:ascii="Times New Roman" w:hAnsi="Times New Roman" w:cs="Times New Roman"/>
          <w:sz w:val="28"/>
          <w:szCs w:val="28"/>
        </w:rPr>
      </w:pPr>
    </w:p>
    <w:p w:rsidR="00D703DE" w:rsidRDefault="00D703DE" w:rsidP="00624341">
      <w:pPr>
        <w:autoSpaceDE w:val="0"/>
        <w:autoSpaceDN w:val="0"/>
        <w:adjustRightInd w:val="0"/>
        <w:spacing w:after="0" w:line="240" w:lineRule="auto"/>
        <w:ind w:firstLine="737"/>
        <w:jc w:val="both"/>
        <w:rPr>
          <w:rFonts w:ascii="Times New Roman" w:hAnsi="Times New Roman" w:cs="Times New Roman"/>
          <w:sz w:val="28"/>
          <w:szCs w:val="28"/>
        </w:rPr>
      </w:pPr>
    </w:p>
    <w:p w:rsidR="00D703DE" w:rsidRPr="00D703DE" w:rsidRDefault="00D703DE" w:rsidP="00D703DE">
      <w:pPr>
        <w:pStyle w:val="a4"/>
        <w:numPr>
          <w:ilvl w:val="0"/>
          <w:numId w:val="10"/>
        </w:numPr>
        <w:autoSpaceDE w:val="0"/>
        <w:autoSpaceDN w:val="0"/>
        <w:adjustRightInd w:val="0"/>
        <w:jc w:val="both"/>
        <w:rPr>
          <w:rFonts w:ascii="Times New Roman" w:hAnsi="Times New Roman" w:cs="Times New Roman"/>
          <w:b/>
          <w:sz w:val="28"/>
          <w:szCs w:val="28"/>
        </w:rPr>
      </w:pPr>
      <w:r w:rsidRPr="00D703DE">
        <w:rPr>
          <w:rFonts w:ascii="Times New Roman" w:hAnsi="Times New Roman" w:cs="Times New Roman"/>
          <w:b/>
          <w:sz w:val="28"/>
          <w:szCs w:val="28"/>
        </w:rPr>
        <w:t>Оценка эффективности реализации подпрограммы</w:t>
      </w:r>
    </w:p>
    <w:p w:rsidR="001C30B9" w:rsidRPr="00A77BCE" w:rsidRDefault="001C30B9" w:rsidP="00624341">
      <w:pPr>
        <w:spacing w:after="0" w:line="240" w:lineRule="auto"/>
        <w:jc w:val="both"/>
        <w:rPr>
          <w:rFonts w:ascii="Times New Roman" w:hAnsi="Times New Roman" w:cs="Times New Roman"/>
          <w:b/>
          <w:bCs/>
          <w:sz w:val="28"/>
          <w:szCs w:val="28"/>
        </w:rPr>
      </w:pPr>
    </w:p>
    <w:p w:rsidR="001C30B9" w:rsidRPr="00A77BCE" w:rsidRDefault="001C30B9" w:rsidP="00624341">
      <w:pPr>
        <w:pStyle w:val="ConsPlusNormal0"/>
        <w:ind w:firstLine="567"/>
        <w:jc w:val="both"/>
        <w:rPr>
          <w:rFonts w:ascii="Times New Roman" w:hAnsi="Times New Roman" w:cs="Times New Roman"/>
          <w:sz w:val="28"/>
          <w:szCs w:val="28"/>
        </w:rPr>
      </w:pPr>
      <w:r w:rsidRPr="00A77BCE">
        <w:rPr>
          <w:rFonts w:ascii="Times New Roman" w:hAnsi="Times New Roman" w:cs="Times New Roman"/>
          <w:sz w:val="28"/>
          <w:szCs w:val="28"/>
        </w:rPr>
        <w:t>Реализация подпрограммы позволит:</w:t>
      </w:r>
    </w:p>
    <w:p w:rsidR="001C30B9" w:rsidRPr="00A77BCE" w:rsidRDefault="001C30B9" w:rsidP="00624341">
      <w:pPr>
        <w:pStyle w:val="ConsPlusNormal0"/>
        <w:jc w:val="both"/>
        <w:rPr>
          <w:rFonts w:ascii="Times New Roman" w:hAnsi="Times New Roman" w:cs="Times New Roman"/>
          <w:sz w:val="28"/>
          <w:szCs w:val="28"/>
        </w:rPr>
      </w:pPr>
      <w:r w:rsidRPr="00A77BCE">
        <w:rPr>
          <w:rFonts w:ascii="Times New Roman" w:hAnsi="Times New Roman" w:cs="Times New Roman"/>
          <w:sz w:val="28"/>
          <w:szCs w:val="28"/>
        </w:rPr>
        <w:t>- довести качество услуг по водоснабжению до установленных санитарных норм;</w:t>
      </w:r>
    </w:p>
    <w:p w:rsidR="001C30B9" w:rsidRPr="00A77BCE" w:rsidRDefault="001C30B9" w:rsidP="00624341">
      <w:pPr>
        <w:pStyle w:val="ConsPlusNormal0"/>
        <w:jc w:val="both"/>
        <w:rPr>
          <w:rFonts w:ascii="Times New Roman" w:hAnsi="Times New Roman" w:cs="Times New Roman"/>
          <w:sz w:val="28"/>
          <w:szCs w:val="28"/>
        </w:rPr>
      </w:pPr>
      <w:r w:rsidRPr="00A77BCE">
        <w:rPr>
          <w:rFonts w:ascii="Times New Roman" w:hAnsi="Times New Roman" w:cs="Times New Roman"/>
          <w:sz w:val="28"/>
          <w:szCs w:val="28"/>
        </w:rPr>
        <w:t>- довести уровень газификации домовладений до 97%;</w:t>
      </w:r>
    </w:p>
    <w:p w:rsidR="001C30B9" w:rsidRPr="00A77BCE" w:rsidRDefault="001C30B9" w:rsidP="00624341">
      <w:pPr>
        <w:pStyle w:val="a4"/>
        <w:autoSpaceDE w:val="0"/>
        <w:autoSpaceDN w:val="0"/>
        <w:adjustRightInd w:val="0"/>
        <w:ind w:left="0"/>
        <w:jc w:val="both"/>
        <w:rPr>
          <w:rFonts w:ascii="Times New Roman" w:hAnsi="Times New Roman" w:cs="Times New Roman"/>
          <w:sz w:val="28"/>
          <w:szCs w:val="28"/>
          <w:lang w:eastAsia="ru-RU"/>
        </w:rPr>
      </w:pPr>
      <w:r w:rsidRPr="00A77BCE">
        <w:rPr>
          <w:rFonts w:ascii="Times New Roman" w:hAnsi="Times New Roman" w:cs="Times New Roman"/>
          <w:sz w:val="28"/>
          <w:szCs w:val="28"/>
          <w:lang w:eastAsia="ru-RU"/>
        </w:rPr>
        <w:t>-  повысить качество предоставления услуг населению по благоустройству.</w:t>
      </w:r>
    </w:p>
    <w:p w:rsidR="001C30B9" w:rsidRDefault="001C30B9" w:rsidP="00624341">
      <w:pPr>
        <w:spacing w:after="0"/>
        <w:jc w:val="both"/>
      </w:pPr>
    </w:p>
    <w:p w:rsidR="00464DC0" w:rsidRPr="00080972" w:rsidRDefault="00464DC0" w:rsidP="00464DC0">
      <w:pPr>
        <w:spacing w:after="0"/>
        <w:rPr>
          <w:rFonts w:ascii="Times New Roman" w:hAnsi="Times New Roman" w:cs="Times New Roman"/>
          <w:sz w:val="28"/>
          <w:szCs w:val="28"/>
        </w:rPr>
      </w:pPr>
    </w:p>
    <w:sectPr w:rsidR="00464DC0" w:rsidRPr="00080972" w:rsidSect="0094563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EA"/>
    <w:multiLevelType w:val="multilevel"/>
    <w:tmpl w:val="0FD48CB2"/>
    <w:lvl w:ilvl="0">
      <w:start w:val="1"/>
      <w:numFmt w:val="decimal"/>
      <w:lvlText w:val="%1."/>
      <w:lvlJc w:val="left"/>
      <w:pPr>
        <w:ind w:left="1035" w:hanging="360"/>
      </w:pPr>
      <w:rPr>
        <w:rFonts w:cs="Times New Roman"/>
        <w:b w:val="0"/>
      </w:rPr>
    </w:lvl>
    <w:lvl w:ilvl="1">
      <w:start w:val="2"/>
      <w:numFmt w:val="decimal"/>
      <w:isLgl/>
      <w:lvlText w:val="%1.%2."/>
      <w:lvlJc w:val="left"/>
      <w:pPr>
        <w:ind w:left="1395" w:hanging="720"/>
      </w:pPr>
      <w:rPr>
        <w:rFonts w:cs="Times New Roman"/>
        <w:b w:val="0"/>
      </w:rPr>
    </w:lvl>
    <w:lvl w:ilvl="2">
      <w:start w:val="1"/>
      <w:numFmt w:val="decimal"/>
      <w:isLgl/>
      <w:lvlText w:val="%1.%2.%3."/>
      <w:lvlJc w:val="left"/>
      <w:pPr>
        <w:ind w:left="1395" w:hanging="720"/>
      </w:pPr>
      <w:rPr>
        <w:rFonts w:cs="Times New Roman"/>
        <w:b w:val="0"/>
      </w:rPr>
    </w:lvl>
    <w:lvl w:ilvl="3">
      <w:start w:val="1"/>
      <w:numFmt w:val="decimal"/>
      <w:isLgl/>
      <w:lvlText w:val="%1.%2.%3.%4."/>
      <w:lvlJc w:val="left"/>
      <w:pPr>
        <w:ind w:left="1755" w:hanging="1080"/>
      </w:pPr>
      <w:rPr>
        <w:rFonts w:cs="Times New Roman"/>
        <w:b w:val="0"/>
      </w:rPr>
    </w:lvl>
    <w:lvl w:ilvl="4">
      <w:start w:val="1"/>
      <w:numFmt w:val="decimal"/>
      <w:isLgl/>
      <w:lvlText w:val="%1.%2.%3.%4.%5."/>
      <w:lvlJc w:val="left"/>
      <w:pPr>
        <w:ind w:left="1755" w:hanging="1080"/>
      </w:pPr>
      <w:rPr>
        <w:rFonts w:cs="Times New Roman"/>
        <w:b w:val="0"/>
      </w:rPr>
    </w:lvl>
    <w:lvl w:ilvl="5">
      <w:start w:val="1"/>
      <w:numFmt w:val="decimal"/>
      <w:isLgl/>
      <w:lvlText w:val="%1.%2.%3.%4.%5.%6."/>
      <w:lvlJc w:val="left"/>
      <w:pPr>
        <w:ind w:left="2115" w:hanging="1440"/>
      </w:pPr>
      <w:rPr>
        <w:rFonts w:cs="Times New Roman"/>
        <w:b w:val="0"/>
      </w:rPr>
    </w:lvl>
    <w:lvl w:ilvl="6">
      <w:start w:val="1"/>
      <w:numFmt w:val="decimal"/>
      <w:isLgl/>
      <w:lvlText w:val="%1.%2.%3.%4.%5.%6.%7."/>
      <w:lvlJc w:val="left"/>
      <w:pPr>
        <w:ind w:left="2475" w:hanging="1800"/>
      </w:pPr>
      <w:rPr>
        <w:rFonts w:cs="Times New Roman"/>
        <w:b w:val="0"/>
      </w:rPr>
    </w:lvl>
    <w:lvl w:ilvl="7">
      <w:start w:val="1"/>
      <w:numFmt w:val="decimal"/>
      <w:isLgl/>
      <w:lvlText w:val="%1.%2.%3.%4.%5.%6.%7.%8."/>
      <w:lvlJc w:val="left"/>
      <w:pPr>
        <w:ind w:left="2475" w:hanging="1800"/>
      </w:pPr>
      <w:rPr>
        <w:rFonts w:cs="Times New Roman"/>
        <w:b w:val="0"/>
      </w:rPr>
    </w:lvl>
    <w:lvl w:ilvl="8">
      <w:start w:val="1"/>
      <w:numFmt w:val="decimal"/>
      <w:isLgl/>
      <w:lvlText w:val="%1.%2.%3.%4.%5.%6.%7.%8.%9."/>
      <w:lvlJc w:val="left"/>
      <w:pPr>
        <w:ind w:left="2835" w:hanging="2160"/>
      </w:pPr>
      <w:rPr>
        <w:rFonts w:cs="Times New Roman"/>
        <w:b w:val="0"/>
      </w:rPr>
    </w:lvl>
  </w:abstractNum>
  <w:abstractNum w:abstractNumId="1">
    <w:nsid w:val="12E22983"/>
    <w:multiLevelType w:val="multilevel"/>
    <w:tmpl w:val="34701520"/>
    <w:lvl w:ilvl="0">
      <w:start w:val="1"/>
      <w:numFmt w:val="decimal"/>
      <w:lvlText w:val="1.%1"/>
      <w:lvlJc w:val="left"/>
      <w:pPr>
        <w:ind w:left="450" w:hanging="450"/>
      </w:pPr>
      <w:rPr>
        <w:rFonts w:hint="default"/>
        <w:b w:val="0"/>
      </w:rPr>
    </w:lvl>
    <w:lvl w:ilvl="1">
      <w:start w:val="1"/>
      <w:numFmt w:val="decimal"/>
      <w:lvlText w:val="%1.%2."/>
      <w:lvlJc w:val="left"/>
      <w:pPr>
        <w:ind w:left="1395" w:hanging="720"/>
      </w:pPr>
      <w:rPr>
        <w:rFonts w:cs="Times New Roman"/>
        <w:b w:val="0"/>
      </w:rPr>
    </w:lvl>
    <w:lvl w:ilvl="2">
      <w:start w:val="1"/>
      <w:numFmt w:val="decimal"/>
      <w:lvlText w:val="%1.%2.%3."/>
      <w:lvlJc w:val="left"/>
      <w:pPr>
        <w:ind w:left="2070" w:hanging="720"/>
      </w:pPr>
      <w:rPr>
        <w:rFonts w:cs="Times New Roman"/>
        <w:b w:val="0"/>
      </w:rPr>
    </w:lvl>
    <w:lvl w:ilvl="3">
      <w:start w:val="1"/>
      <w:numFmt w:val="decimal"/>
      <w:lvlText w:val="%1.%2.%3.%4."/>
      <w:lvlJc w:val="left"/>
      <w:pPr>
        <w:ind w:left="3105" w:hanging="1080"/>
      </w:pPr>
      <w:rPr>
        <w:rFonts w:cs="Times New Roman"/>
        <w:b w:val="0"/>
      </w:rPr>
    </w:lvl>
    <w:lvl w:ilvl="4">
      <w:start w:val="1"/>
      <w:numFmt w:val="decimal"/>
      <w:lvlText w:val="%1.%2.%3.%4.%5."/>
      <w:lvlJc w:val="left"/>
      <w:pPr>
        <w:ind w:left="3780" w:hanging="1080"/>
      </w:pPr>
      <w:rPr>
        <w:rFonts w:cs="Times New Roman"/>
        <w:b w:val="0"/>
      </w:rPr>
    </w:lvl>
    <w:lvl w:ilvl="5">
      <w:start w:val="1"/>
      <w:numFmt w:val="decimal"/>
      <w:lvlText w:val="%1.%2.%3.%4.%5.%6."/>
      <w:lvlJc w:val="left"/>
      <w:pPr>
        <w:ind w:left="4815" w:hanging="1440"/>
      </w:pPr>
      <w:rPr>
        <w:rFonts w:cs="Times New Roman"/>
        <w:b w:val="0"/>
      </w:rPr>
    </w:lvl>
    <w:lvl w:ilvl="6">
      <w:start w:val="1"/>
      <w:numFmt w:val="decimal"/>
      <w:lvlText w:val="%1.%2.%3.%4.%5.%6.%7."/>
      <w:lvlJc w:val="left"/>
      <w:pPr>
        <w:ind w:left="5850" w:hanging="1800"/>
      </w:pPr>
      <w:rPr>
        <w:rFonts w:cs="Times New Roman"/>
        <w:b w:val="0"/>
      </w:rPr>
    </w:lvl>
    <w:lvl w:ilvl="7">
      <w:start w:val="1"/>
      <w:numFmt w:val="decimal"/>
      <w:lvlText w:val="%1.%2.%3.%4.%5.%6.%7.%8."/>
      <w:lvlJc w:val="left"/>
      <w:pPr>
        <w:ind w:left="6525" w:hanging="1800"/>
      </w:pPr>
      <w:rPr>
        <w:rFonts w:cs="Times New Roman"/>
        <w:b w:val="0"/>
      </w:rPr>
    </w:lvl>
    <w:lvl w:ilvl="8">
      <w:start w:val="1"/>
      <w:numFmt w:val="decimal"/>
      <w:lvlText w:val="%1.%2.%3.%4.%5.%6.%7.%8.%9."/>
      <w:lvlJc w:val="left"/>
      <w:pPr>
        <w:ind w:left="7560" w:hanging="2160"/>
      </w:pPr>
      <w:rPr>
        <w:rFonts w:cs="Times New Roman"/>
        <w:b w:val="0"/>
      </w:rPr>
    </w:lvl>
  </w:abstractNum>
  <w:abstractNum w:abstractNumId="2">
    <w:nsid w:val="13793912"/>
    <w:multiLevelType w:val="hybridMultilevel"/>
    <w:tmpl w:val="74BA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86B31"/>
    <w:multiLevelType w:val="hybridMultilevel"/>
    <w:tmpl w:val="BE74EE0C"/>
    <w:lvl w:ilvl="0" w:tplc="FCA860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B7B1F"/>
    <w:multiLevelType w:val="hybridMultilevel"/>
    <w:tmpl w:val="3C4220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nsid w:val="270365D8"/>
    <w:multiLevelType w:val="hybridMultilevel"/>
    <w:tmpl w:val="B082194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4B10146"/>
    <w:multiLevelType w:val="hybridMultilevel"/>
    <w:tmpl w:val="CBA4FA2C"/>
    <w:lvl w:ilvl="0" w:tplc="01601D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273D2"/>
    <w:multiLevelType w:val="hybridMultilevel"/>
    <w:tmpl w:val="A1248720"/>
    <w:lvl w:ilvl="0" w:tplc="48928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6B6247"/>
    <w:multiLevelType w:val="hybridMultilevel"/>
    <w:tmpl w:val="17C6600C"/>
    <w:lvl w:ilvl="0" w:tplc="20D25F30">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C840E3"/>
    <w:multiLevelType w:val="hybridMultilevel"/>
    <w:tmpl w:val="EF2E4E34"/>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0">
    <w:nsid w:val="63354602"/>
    <w:multiLevelType w:val="hybridMultilevel"/>
    <w:tmpl w:val="ABF439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6C7C1616"/>
    <w:multiLevelType w:val="hybridMultilevel"/>
    <w:tmpl w:val="188E8252"/>
    <w:lvl w:ilvl="0" w:tplc="FFFFFFFF">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6"/>
  </w:num>
  <w:num w:numId="5">
    <w:abstractNumId w:val="10"/>
  </w:num>
  <w:num w:numId="6">
    <w:abstractNumId w:val="9"/>
  </w:num>
  <w:num w:numId="7">
    <w:abstractNumId w:val="11"/>
  </w:num>
  <w:num w:numId="8">
    <w:abstractNumId w:val="4"/>
  </w:num>
  <w:num w:numId="9">
    <w:abstractNumId w:val="5"/>
  </w:num>
  <w:num w:numId="10">
    <w:abstractNumId w:val="8"/>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5631"/>
    <w:rsid w:val="00035EA0"/>
    <w:rsid w:val="000662D5"/>
    <w:rsid w:val="0007138A"/>
    <w:rsid w:val="00074393"/>
    <w:rsid w:val="00080972"/>
    <w:rsid w:val="000C57F0"/>
    <w:rsid w:val="001479F7"/>
    <w:rsid w:val="001C30B9"/>
    <w:rsid w:val="001D3EB5"/>
    <w:rsid w:val="00223AE0"/>
    <w:rsid w:val="00240AF3"/>
    <w:rsid w:val="00255BB7"/>
    <w:rsid w:val="00286CCE"/>
    <w:rsid w:val="002B7D20"/>
    <w:rsid w:val="002E5BA5"/>
    <w:rsid w:val="00353F99"/>
    <w:rsid w:val="003931E0"/>
    <w:rsid w:val="0041249B"/>
    <w:rsid w:val="004315B3"/>
    <w:rsid w:val="00461C33"/>
    <w:rsid w:val="00464DC0"/>
    <w:rsid w:val="00476F50"/>
    <w:rsid w:val="004809BF"/>
    <w:rsid w:val="004E151A"/>
    <w:rsid w:val="004E7B2E"/>
    <w:rsid w:val="0050307E"/>
    <w:rsid w:val="005055F0"/>
    <w:rsid w:val="00506873"/>
    <w:rsid w:val="0053325F"/>
    <w:rsid w:val="00535746"/>
    <w:rsid w:val="005A265A"/>
    <w:rsid w:val="005B03AC"/>
    <w:rsid w:val="00605C0A"/>
    <w:rsid w:val="00624341"/>
    <w:rsid w:val="0062785B"/>
    <w:rsid w:val="0069252B"/>
    <w:rsid w:val="006955C8"/>
    <w:rsid w:val="00695DC3"/>
    <w:rsid w:val="006C4393"/>
    <w:rsid w:val="006F2EF3"/>
    <w:rsid w:val="00761871"/>
    <w:rsid w:val="007910A3"/>
    <w:rsid w:val="00826A26"/>
    <w:rsid w:val="00840F17"/>
    <w:rsid w:val="0086458B"/>
    <w:rsid w:val="008B3945"/>
    <w:rsid w:val="008E5548"/>
    <w:rsid w:val="00945631"/>
    <w:rsid w:val="00A053D5"/>
    <w:rsid w:val="00A7262C"/>
    <w:rsid w:val="00AD536D"/>
    <w:rsid w:val="00B213CC"/>
    <w:rsid w:val="00C44494"/>
    <w:rsid w:val="00CE5337"/>
    <w:rsid w:val="00D32808"/>
    <w:rsid w:val="00D55CB2"/>
    <w:rsid w:val="00D64A85"/>
    <w:rsid w:val="00D703DE"/>
    <w:rsid w:val="00DB69D0"/>
    <w:rsid w:val="00DB7290"/>
    <w:rsid w:val="00DE473A"/>
    <w:rsid w:val="00E76549"/>
    <w:rsid w:val="00F91FA3"/>
    <w:rsid w:val="00FA2DEA"/>
    <w:rsid w:val="00FC484C"/>
    <w:rsid w:val="00FD6E21"/>
    <w:rsid w:val="00FF2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31"/>
    <w:rPr>
      <w:rFonts w:ascii="Calibri" w:eastAsia="Times New Roman" w:hAnsi="Calibri" w:cs="Calibri"/>
    </w:rPr>
  </w:style>
  <w:style w:type="paragraph" w:styleId="4">
    <w:name w:val="heading 4"/>
    <w:basedOn w:val="a"/>
    <w:link w:val="40"/>
    <w:uiPriority w:val="9"/>
    <w:qFormat/>
    <w:rsid w:val="00464DC0"/>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45631"/>
    <w:rPr>
      <w:rFonts w:ascii="Arial" w:hAnsi="Arial" w:cs="Arial"/>
      <w:sz w:val="20"/>
      <w:szCs w:val="20"/>
    </w:rPr>
  </w:style>
  <w:style w:type="paragraph" w:customStyle="1" w:styleId="ConsPlusNormal0">
    <w:name w:val="ConsPlusNormal"/>
    <w:link w:val="ConsPlusNormal"/>
    <w:rsid w:val="0094563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45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62785B"/>
    <w:pPr>
      <w:suppressAutoHyphens/>
      <w:spacing w:before="28" w:after="28" w:line="100" w:lineRule="atLeast"/>
    </w:pPr>
    <w:rPr>
      <w:kern w:val="2"/>
      <w:sz w:val="24"/>
      <w:szCs w:val="24"/>
      <w:lang w:eastAsia="ar-SA"/>
    </w:rPr>
  </w:style>
  <w:style w:type="paragraph" w:styleId="a4">
    <w:name w:val="List Paragraph"/>
    <w:basedOn w:val="a"/>
    <w:qFormat/>
    <w:rsid w:val="0062785B"/>
    <w:pPr>
      <w:suppressAutoHyphens/>
      <w:spacing w:after="0" w:line="240" w:lineRule="auto"/>
      <w:ind w:left="720"/>
    </w:pPr>
    <w:rPr>
      <w:sz w:val="24"/>
      <w:szCs w:val="24"/>
      <w:lang w:eastAsia="ar-SA"/>
    </w:rPr>
  </w:style>
  <w:style w:type="paragraph" w:customStyle="1" w:styleId="formattext">
    <w:name w:val="formattext"/>
    <w:basedOn w:val="a"/>
    <w:rsid w:val="00464DC0"/>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464DC0"/>
    <w:rPr>
      <w:color w:val="0000FF"/>
      <w:u w:val="single"/>
    </w:rPr>
  </w:style>
  <w:style w:type="character" w:customStyle="1" w:styleId="40">
    <w:name w:val="Заголовок 4 Знак"/>
    <w:basedOn w:val="a0"/>
    <w:link w:val="4"/>
    <w:uiPriority w:val="9"/>
    <w:rsid w:val="00464DC0"/>
    <w:rPr>
      <w:rFonts w:ascii="Times New Roman" w:eastAsia="Times New Roman" w:hAnsi="Times New Roman" w:cs="Times New Roman"/>
      <w:b/>
      <w:bCs/>
      <w:sz w:val="24"/>
      <w:szCs w:val="24"/>
      <w:lang w:eastAsia="ru-RU"/>
    </w:rPr>
  </w:style>
  <w:style w:type="paragraph" w:customStyle="1" w:styleId="ConsPlusCell">
    <w:name w:val="ConsPlusCell"/>
    <w:rsid w:val="001C30B9"/>
    <w:pPr>
      <w:autoSpaceDE w:val="0"/>
      <w:autoSpaceDN w:val="0"/>
      <w:adjustRightInd w:val="0"/>
      <w:spacing w:after="0" w:line="240" w:lineRule="auto"/>
    </w:pPr>
    <w:rPr>
      <w:rFonts w:ascii="Arial" w:eastAsia="Times New Roman" w:hAnsi="Arial" w:cs="Arial"/>
      <w:sz w:val="20"/>
      <w:szCs w:val="20"/>
    </w:rPr>
  </w:style>
  <w:style w:type="paragraph" w:customStyle="1" w:styleId="1">
    <w:name w:val="Без интервала1"/>
    <w:link w:val="NoSpacingChar"/>
    <w:rsid w:val="001C30B9"/>
    <w:pPr>
      <w:spacing w:after="0" w:line="240" w:lineRule="auto"/>
    </w:pPr>
    <w:rPr>
      <w:rFonts w:ascii="Calibri" w:eastAsia="Times New Roman" w:hAnsi="Calibri" w:cs="Calibri"/>
    </w:rPr>
  </w:style>
  <w:style w:type="character" w:customStyle="1" w:styleId="NoSpacingChar">
    <w:name w:val="No Spacing Char"/>
    <w:basedOn w:val="a0"/>
    <w:link w:val="1"/>
    <w:locked/>
    <w:rsid w:val="001C30B9"/>
    <w:rPr>
      <w:rFonts w:ascii="Calibri" w:eastAsia="Times New Roman" w:hAnsi="Calibri" w:cs="Calibri"/>
    </w:rPr>
  </w:style>
  <w:style w:type="paragraph" w:customStyle="1" w:styleId="ConsPlusTitle">
    <w:name w:val="ConsPlusTitle"/>
    <w:uiPriority w:val="99"/>
    <w:rsid w:val="00F91FA3"/>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99"/>
    <w:rsid w:val="00F91FA3"/>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91F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FA3"/>
    <w:rPr>
      <w:rFonts w:ascii="Tahoma" w:eastAsia="Times New Roman" w:hAnsi="Tahoma" w:cs="Tahoma"/>
      <w:sz w:val="16"/>
      <w:szCs w:val="16"/>
    </w:rPr>
  </w:style>
  <w:style w:type="paragraph" w:styleId="a9">
    <w:name w:val="Body Text"/>
    <w:basedOn w:val="a"/>
    <w:link w:val="aa"/>
    <w:uiPriority w:val="99"/>
    <w:semiHidden/>
    <w:unhideWhenUsed/>
    <w:rsid w:val="00F91FA3"/>
    <w:pPr>
      <w:suppressAutoHyphens/>
      <w:spacing w:after="120" w:line="240" w:lineRule="auto"/>
    </w:pPr>
    <w:rPr>
      <w:sz w:val="24"/>
      <w:szCs w:val="24"/>
      <w:lang w:eastAsia="ar-SA"/>
    </w:rPr>
  </w:style>
  <w:style w:type="character" w:customStyle="1" w:styleId="aa">
    <w:name w:val="Основной текст Знак"/>
    <w:basedOn w:val="a0"/>
    <w:link w:val="a9"/>
    <w:uiPriority w:val="99"/>
    <w:semiHidden/>
    <w:rsid w:val="00F91FA3"/>
    <w:rPr>
      <w:rFonts w:ascii="Calibri" w:eastAsia="Times New Roman" w:hAnsi="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623732125">
      <w:bodyDiv w:val="1"/>
      <w:marLeft w:val="0"/>
      <w:marRight w:val="0"/>
      <w:marTop w:val="0"/>
      <w:marBottom w:val="0"/>
      <w:divBdr>
        <w:top w:val="none" w:sz="0" w:space="0" w:color="auto"/>
        <w:left w:val="none" w:sz="0" w:space="0" w:color="auto"/>
        <w:bottom w:val="none" w:sz="0" w:space="0" w:color="auto"/>
        <w:right w:val="none" w:sz="0" w:space="0" w:color="auto"/>
      </w:divBdr>
    </w:div>
    <w:div w:id="17255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58321" TargetMode="External"/><Relationship Id="rId21" Type="http://schemas.openxmlformats.org/officeDocument/2006/relationships/hyperlink" Target="http://docs.cntd.ru/document/902258321" TargetMode="External"/><Relationship Id="rId34" Type="http://schemas.openxmlformats.org/officeDocument/2006/relationships/hyperlink" Target="http://docs.cntd.ru/document/902258321" TargetMode="External"/><Relationship Id="rId42" Type="http://schemas.openxmlformats.org/officeDocument/2006/relationships/hyperlink" Target="http://docs.cntd.ru/document/902258321" TargetMode="External"/><Relationship Id="rId47" Type="http://schemas.openxmlformats.org/officeDocument/2006/relationships/hyperlink" Target="http://docs.cntd.ru/document/902258321" TargetMode="External"/><Relationship Id="rId50" Type="http://schemas.openxmlformats.org/officeDocument/2006/relationships/hyperlink" Target="http://docs.cntd.ru/document/902258321" TargetMode="External"/><Relationship Id="rId55" Type="http://schemas.openxmlformats.org/officeDocument/2006/relationships/hyperlink" Target="http://docs.cntd.ru/document/902258321" TargetMode="External"/><Relationship Id="rId63" Type="http://schemas.openxmlformats.org/officeDocument/2006/relationships/hyperlink" Target="http://docs.cntd.ru/document/902258321" TargetMode="External"/><Relationship Id="rId68" Type="http://schemas.openxmlformats.org/officeDocument/2006/relationships/hyperlink" Target="http://docs.cntd.ru/document/902258321" TargetMode="External"/><Relationship Id="rId76" Type="http://schemas.openxmlformats.org/officeDocument/2006/relationships/hyperlink" Target="http://docs.cntd.ru/document/902258321" TargetMode="External"/><Relationship Id="rId84" Type="http://schemas.openxmlformats.org/officeDocument/2006/relationships/hyperlink" Target="http://docs.cntd.ru/document/902258321" TargetMode="External"/><Relationship Id="rId89" Type="http://schemas.openxmlformats.org/officeDocument/2006/relationships/hyperlink" Target="http://docs.cntd.ru/document/902258321" TargetMode="External"/><Relationship Id="rId97" Type="http://schemas.openxmlformats.org/officeDocument/2006/relationships/fontTable" Target="fontTable.xml"/><Relationship Id="rId7" Type="http://schemas.openxmlformats.org/officeDocument/2006/relationships/hyperlink" Target="file:///D:\&#1047;&#1072;&#1103;&#1074;&#1082;&#1080;\&#1052;&#1086;&#1083;&#1086;&#1076;&#1072;&#1103;%20&#1089;&#1077;&#1084;&#1100;&#1103;%20-%20&#1082;&#1086;&#1087;&#1080;&#1103;\&#1055;&#1088;&#1086;&#1075;&#1088;&#1072;&#1084;&#1084;&#1072;%20&#1044;&#1086;&#1089;&#1090;&#1091;&#1087;&#1085;&#1086;&#1077;%20&#1080;%20&#1082;&#1086;&#1084;&#1092;&#1086;&#1088;&#1090;&#1085;&#1086;&#1077;%20&#1078;&#1080;&#1083;&#1100;&#1077;%20.doc" TargetMode="External"/><Relationship Id="rId71" Type="http://schemas.openxmlformats.org/officeDocument/2006/relationships/hyperlink" Target="http://docs.cntd.ru/document/902258321" TargetMode="External"/><Relationship Id="rId92" Type="http://schemas.openxmlformats.org/officeDocument/2006/relationships/hyperlink" Target="http://docs.cntd.ru/document/902258321" TargetMode="External"/><Relationship Id="rId2" Type="http://schemas.openxmlformats.org/officeDocument/2006/relationships/numbering" Target="numbering.xml"/><Relationship Id="rId16" Type="http://schemas.openxmlformats.org/officeDocument/2006/relationships/hyperlink" Target="http://docs.cntd.ru/document/902258321" TargetMode="External"/><Relationship Id="rId29" Type="http://schemas.openxmlformats.org/officeDocument/2006/relationships/hyperlink" Target="http://docs.cntd.ru/document/902258321" TargetMode="External"/><Relationship Id="rId11" Type="http://schemas.openxmlformats.org/officeDocument/2006/relationships/oleObject" Target="embeddings/oleObject2.bin"/><Relationship Id="rId24" Type="http://schemas.openxmlformats.org/officeDocument/2006/relationships/hyperlink" Target="http://docs.cntd.ru/document/902258321" TargetMode="External"/><Relationship Id="rId32" Type="http://schemas.openxmlformats.org/officeDocument/2006/relationships/hyperlink" Target="http://docs.cntd.ru/document/902258321" TargetMode="External"/><Relationship Id="rId37" Type="http://schemas.openxmlformats.org/officeDocument/2006/relationships/hyperlink" Target="http://docs.cntd.ru/document/902258321" TargetMode="External"/><Relationship Id="rId40" Type="http://schemas.openxmlformats.org/officeDocument/2006/relationships/hyperlink" Target="http://docs.cntd.ru/document/902258321" TargetMode="External"/><Relationship Id="rId45" Type="http://schemas.openxmlformats.org/officeDocument/2006/relationships/hyperlink" Target="http://docs.cntd.ru/document/902258321" TargetMode="External"/><Relationship Id="rId53" Type="http://schemas.openxmlformats.org/officeDocument/2006/relationships/hyperlink" Target="http://docs.cntd.ru/document/902258321" TargetMode="External"/><Relationship Id="rId58" Type="http://schemas.openxmlformats.org/officeDocument/2006/relationships/hyperlink" Target="http://docs.cntd.ru/document/901919946" TargetMode="External"/><Relationship Id="rId66" Type="http://schemas.openxmlformats.org/officeDocument/2006/relationships/hyperlink" Target="http://docs.cntd.ru/document/902258321" TargetMode="External"/><Relationship Id="rId74" Type="http://schemas.openxmlformats.org/officeDocument/2006/relationships/hyperlink" Target="http://docs.cntd.ru/document/902258321" TargetMode="External"/><Relationship Id="rId79" Type="http://schemas.openxmlformats.org/officeDocument/2006/relationships/hyperlink" Target="http://docs.cntd.ru/document/902258321" TargetMode="External"/><Relationship Id="rId87" Type="http://schemas.openxmlformats.org/officeDocument/2006/relationships/hyperlink" Target="http://docs.cntd.ru/document/902258321" TargetMode="External"/><Relationship Id="rId5" Type="http://schemas.openxmlformats.org/officeDocument/2006/relationships/webSettings" Target="webSettings.xml"/><Relationship Id="rId61" Type="http://schemas.openxmlformats.org/officeDocument/2006/relationships/hyperlink" Target="http://docs.cntd.ru/document/902258321" TargetMode="External"/><Relationship Id="rId82" Type="http://schemas.openxmlformats.org/officeDocument/2006/relationships/hyperlink" Target="http://docs.cntd.ru/document/902258321" TargetMode="External"/><Relationship Id="rId90" Type="http://schemas.openxmlformats.org/officeDocument/2006/relationships/hyperlink" Target="http://docs.cntd.ru/document/902258321" TargetMode="External"/><Relationship Id="rId95" Type="http://schemas.openxmlformats.org/officeDocument/2006/relationships/hyperlink" Target="consultantplus://offline/ref=3C328943E6B91FF66DDE930F601ACE9658D91AEB3B538565EF3D27B69089A517DCC4A7E151E53FF8FCE7FEC6LCN" TargetMode="External"/><Relationship Id="rId19" Type="http://schemas.openxmlformats.org/officeDocument/2006/relationships/hyperlink" Target="http://docs.cntd.ru/document/902258321" TargetMode="External"/><Relationship Id="rId14" Type="http://schemas.openxmlformats.org/officeDocument/2006/relationships/image" Target="media/image5.wmf"/><Relationship Id="rId22" Type="http://schemas.openxmlformats.org/officeDocument/2006/relationships/hyperlink" Target="http://docs.cntd.ru/document/902258321" TargetMode="External"/><Relationship Id="rId27" Type="http://schemas.openxmlformats.org/officeDocument/2006/relationships/hyperlink" Target="http://docs.cntd.ru/document/902258321" TargetMode="External"/><Relationship Id="rId30" Type="http://schemas.openxmlformats.org/officeDocument/2006/relationships/hyperlink" Target="http://docs.cntd.ru/document/902258321" TargetMode="External"/><Relationship Id="rId35" Type="http://schemas.openxmlformats.org/officeDocument/2006/relationships/hyperlink" Target="http://docs.cntd.ru/document/902258321" TargetMode="External"/><Relationship Id="rId43" Type="http://schemas.openxmlformats.org/officeDocument/2006/relationships/hyperlink" Target="http://docs.cntd.ru/document/902258321" TargetMode="External"/><Relationship Id="rId48" Type="http://schemas.openxmlformats.org/officeDocument/2006/relationships/hyperlink" Target="http://docs.cntd.ru/document/902258321" TargetMode="External"/><Relationship Id="rId56" Type="http://schemas.openxmlformats.org/officeDocument/2006/relationships/hyperlink" Target="http://docs.cntd.ru/document/902258321" TargetMode="External"/><Relationship Id="rId64" Type="http://schemas.openxmlformats.org/officeDocument/2006/relationships/hyperlink" Target="http://docs.cntd.ru/document/902258321" TargetMode="External"/><Relationship Id="rId69" Type="http://schemas.openxmlformats.org/officeDocument/2006/relationships/hyperlink" Target="http://docs.cntd.ru/document/902258321" TargetMode="External"/><Relationship Id="rId77" Type="http://schemas.openxmlformats.org/officeDocument/2006/relationships/hyperlink" Target="http://docs.cntd.ru/document/902258321" TargetMode="External"/><Relationship Id="rId8" Type="http://schemas.openxmlformats.org/officeDocument/2006/relationships/image" Target="media/image2.wmf"/><Relationship Id="rId51" Type="http://schemas.openxmlformats.org/officeDocument/2006/relationships/hyperlink" Target="http://docs.cntd.ru/document/902258321" TargetMode="External"/><Relationship Id="rId72" Type="http://schemas.openxmlformats.org/officeDocument/2006/relationships/hyperlink" Target="http://docs.cntd.ru/document/902258321" TargetMode="External"/><Relationship Id="rId80" Type="http://schemas.openxmlformats.org/officeDocument/2006/relationships/hyperlink" Target="http://docs.cntd.ru/document/902258321" TargetMode="External"/><Relationship Id="rId85" Type="http://schemas.openxmlformats.org/officeDocument/2006/relationships/hyperlink" Target="http://docs.cntd.ru/document/902258321" TargetMode="External"/><Relationship Id="rId93" Type="http://schemas.openxmlformats.org/officeDocument/2006/relationships/hyperlink" Target="http://docs.cntd.ru/document/902258321"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docs.cntd.ru/document/902258321" TargetMode="External"/><Relationship Id="rId25" Type="http://schemas.openxmlformats.org/officeDocument/2006/relationships/hyperlink" Target="http://docs.cntd.ru/document/902258321" TargetMode="External"/><Relationship Id="rId33" Type="http://schemas.openxmlformats.org/officeDocument/2006/relationships/hyperlink" Target="http://docs.cntd.ru/document/902258321" TargetMode="External"/><Relationship Id="rId38" Type="http://schemas.openxmlformats.org/officeDocument/2006/relationships/hyperlink" Target="http://docs.cntd.ru/document/902258321" TargetMode="External"/><Relationship Id="rId46" Type="http://schemas.openxmlformats.org/officeDocument/2006/relationships/hyperlink" Target="http://docs.cntd.ru/document/902258321" TargetMode="External"/><Relationship Id="rId59" Type="http://schemas.openxmlformats.org/officeDocument/2006/relationships/hyperlink" Target="http://docs.cntd.ru/document/902258321" TargetMode="External"/><Relationship Id="rId67" Type="http://schemas.openxmlformats.org/officeDocument/2006/relationships/hyperlink" Target="http://docs.cntd.ru/document/902258321" TargetMode="External"/><Relationship Id="rId20" Type="http://schemas.openxmlformats.org/officeDocument/2006/relationships/hyperlink" Target="http://docs.cntd.ru/document/902258321" TargetMode="External"/><Relationship Id="rId41" Type="http://schemas.openxmlformats.org/officeDocument/2006/relationships/hyperlink" Target="http://docs.cntd.ru/document/902258321" TargetMode="External"/><Relationship Id="rId54" Type="http://schemas.openxmlformats.org/officeDocument/2006/relationships/hyperlink" Target="http://docs.cntd.ru/document/902258321" TargetMode="External"/><Relationship Id="rId62" Type="http://schemas.openxmlformats.org/officeDocument/2006/relationships/hyperlink" Target="http://docs.cntd.ru/document/902258321" TargetMode="External"/><Relationship Id="rId70" Type="http://schemas.openxmlformats.org/officeDocument/2006/relationships/hyperlink" Target="http://docs.cntd.ru/document/902258321" TargetMode="External"/><Relationship Id="rId75" Type="http://schemas.openxmlformats.org/officeDocument/2006/relationships/hyperlink" Target="http://docs.cntd.ru/document/902258321" TargetMode="External"/><Relationship Id="rId83" Type="http://schemas.openxmlformats.org/officeDocument/2006/relationships/hyperlink" Target="http://docs.cntd.ru/document/902258321" TargetMode="External"/><Relationship Id="rId88" Type="http://schemas.openxmlformats.org/officeDocument/2006/relationships/hyperlink" Target="http://docs.cntd.ru/document/902258321" TargetMode="External"/><Relationship Id="rId91" Type="http://schemas.openxmlformats.org/officeDocument/2006/relationships/hyperlink" Target="http://docs.cntd.ru/document/902258321" TargetMode="External"/><Relationship Id="rId96" Type="http://schemas.openxmlformats.org/officeDocument/2006/relationships/hyperlink" Target="consultantplus://offline/ref=3C328943E6B91FF66DDE930F601ACE9658D91AEB3B538565EF3D27B69089A517DCC4A7E151E53FF8FCE7FEC6LCN"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hyperlink" Target="http://docs.cntd.ru/document/902258321" TargetMode="External"/><Relationship Id="rId28" Type="http://schemas.openxmlformats.org/officeDocument/2006/relationships/hyperlink" Target="http://docs.cntd.ru/document/902258321" TargetMode="External"/><Relationship Id="rId36" Type="http://schemas.openxmlformats.org/officeDocument/2006/relationships/hyperlink" Target="http://docs.cntd.ru/document/902258321" TargetMode="External"/><Relationship Id="rId49" Type="http://schemas.openxmlformats.org/officeDocument/2006/relationships/hyperlink" Target="http://docs.cntd.ru/document/902258321" TargetMode="External"/><Relationship Id="rId57" Type="http://schemas.openxmlformats.org/officeDocument/2006/relationships/hyperlink" Target="http://docs.cntd.ru/document/901919946" TargetMode="External"/><Relationship Id="rId10" Type="http://schemas.openxmlformats.org/officeDocument/2006/relationships/image" Target="media/image3.wmf"/><Relationship Id="rId31" Type="http://schemas.openxmlformats.org/officeDocument/2006/relationships/hyperlink" Target="http://docs.cntd.ru/document/902258321" TargetMode="External"/><Relationship Id="rId44" Type="http://schemas.openxmlformats.org/officeDocument/2006/relationships/hyperlink" Target="http://docs.cntd.ru/document/902258321" TargetMode="External"/><Relationship Id="rId52" Type="http://schemas.openxmlformats.org/officeDocument/2006/relationships/hyperlink" Target="http://docs.cntd.ru/document/902258321" TargetMode="External"/><Relationship Id="rId60" Type="http://schemas.openxmlformats.org/officeDocument/2006/relationships/hyperlink" Target="http://docs.cntd.ru/document/902258321" TargetMode="External"/><Relationship Id="rId65" Type="http://schemas.openxmlformats.org/officeDocument/2006/relationships/hyperlink" Target="http://docs.cntd.ru/document/902258321" TargetMode="External"/><Relationship Id="rId73" Type="http://schemas.openxmlformats.org/officeDocument/2006/relationships/hyperlink" Target="http://docs.cntd.ru/document/902258321" TargetMode="External"/><Relationship Id="rId78" Type="http://schemas.openxmlformats.org/officeDocument/2006/relationships/hyperlink" Target="http://docs.cntd.ru/document/902258321" TargetMode="External"/><Relationship Id="rId81" Type="http://schemas.openxmlformats.org/officeDocument/2006/relationships/hyperlink" Target="http://docs.cntd.ru/document/902258321" TargetMode="External"/><Relationship Id="rId86" Type="http://schemas.openxmlformats.org/officeDocument/2006/relationships/hyperlink" Target="http://docs.cntd.ru/document/902258321" TargetMode="External"/><Relationship Id="rId94" Type="http://schemas.openxmlformats.org/officeDocument/2006/relationships/hyperlink" Target="http://docs.cntd.ru/document/902258321"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docs.cntd.ru/document/901919946" TargetMode="External"/><Relationship Id="rId39" Type="http://schemas.openxmlformats.org/officeDocument/2006/relationships/hyperlink" Target="http://docs.cntd.ru/document/902258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421BD-BF63-4459-BFBE-7AB48387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33</Pages>
  <Words>12634</Words>
  <Characters>72020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Полина</cp:lastModifiedBy>
  <cp:revision>32</cp:revision>
  <cp:lastPrinted>2016-10-27T14:14:00Z</cp:lastPrinted>
  <dcterms:created xsi:type="dcterms:W3CDTF">2016-10-25T08:31:00Z</dcterms:created>
  <dcterms:modified xsi:type="dcterms:W3CDTF">2017-06-07T14:15:00Z</dcterms:modified>
</cp:coreProperties>
</file>