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2" w:rsidRDefault="00687B28" w:rsidP="00687B2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312722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-62865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312722">
        <w:rPr>
          <w:rFonts w:ascii="Segoe UI" w:hAnsi="Segoe UI" w:cs="Segoe UI"/>
          <w:sz w:val="28"/>
          <w:szCs w:val="28"/>
          <w:lang w:eastAsia="ru-RU"/>
        </w:rPr>
        <w:t xml:space="preserve">Собственники недвижимости могут запретить действия с недвижимостью </w:t>
      </w:r>
    </w:p>
    <w:p w:rsidR="00687B28" w:rsidRPr="00312722" w:rsidRDefault="00687B28" w:rsidP="00687B2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r w:rsidRPr="00312722">
        <w:rPr>
          <w:rFonts w:ascii="Segoe UI" w:hAnsi="Segoe UI" w:cs="Segoe UI"/>
          <w:sz w:val="28"/>
          <w:szCs w:val="28"/>
          <w:lang w:eastAsia="ru-RU"/>
        </w:rPr>
        <w:t xml:space="preserve">без </w:t>
      </w:r>
      <w:r w:rsidR="00576391">
        <w:rPr>
          <w:rFonts w:ascii="Segoe UI" w:hAnsi="Segoe UI" w:cs="Segoe UI"/>
          <w:sz w:val="28"/>
          <w:szCs w:val="28"/>
          <w:lang w:eastAsia="ru-RU"/>
        </w:rPr>
        <w:t xml:space="preserve">их </w:t>
      </w:r>
      <w:bookmarkStart w:id="0" w:name="_GoBack"/>
      <w:bookmarkEnd w:id="0"/>
      <w:r w:rsidRPr="00312722">
        <w:rPr>
          <w:rFonts w:ascii="Segoe UI" w:hAnsi="Segoe UI" w:cs="Segoe UI"/>
          <w:sz w:val="28"/>
          <w:szCs w:val="28"/>
          <w:lang w:eastAsia="ru-RU"/>
        </w:rPr>
        <w:t>личного участия</w:t>
      </w:r>
    </w:p>
    <w:p w:rsidR="00687B28" w:rsidRDefault="00687B28" w:rsidP="00687B28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87B28" w:rsidRDefault="00687B28" w:rsidP="00687B28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Курской области</w:t>
      </w:r>
      <w:r w:rsidRPr="00687B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напоминает, что каждый владелец недвижимого имущества может подать заявление в Росреестр о том, что сделки с принадлежащим ему имуществом могут производиться только при его личном участии. </w:t>
      </w:r>
    </w:p>
    <w:p w:rsidR="00687B28" w:rsidRPr="00687B28" w:rsidRDefault="00687B28" w:rsidP="00687B28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7B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687B28" w:rsidRPr="00687B28" w:rsidRDefault="00687B28" w:rsidP="00687B28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7B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Росреестра, а также при личном обращении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МФЦ.</w:t>
      </w:r>
    </w:p>
    <w:p w:rsidR="00687B28" w:rsidRPr="009823FD" w:rsidRDefault="00687B28" w:rsidP="00687B28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r w:rsidRPr="00C93A29">
        <w:rPr>
          <w:rFonts w:ascii="Segoe UI" w:hAnsi="Segoe UI" w:cs="Segoe UI"/>
          <w:color w:val="auto"/>
        </w:rPr>
        <w:t>http://www.mfc-kursk.ru/site/index.php</w:t>
      </w:r>
      <w:r w:rsidRPr="009823FD">
        <w:rPr>
          <w:rFonts w:ascii="Segoe UI" w:hAnsi="Segoe UI" w:cs="Segoe UI"/>
          <w:color w:val="auto"/>
        </w:rPr>
        <w:t>.</w:t>
      </w:r>
    </w:p>
    <w:p w:rsidR="00285B54" w:rsidRPr="00687B28" w:rsidRDefault="00285B54" w:rsidP="00687B28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85B54" w:rsidRPr="00687B28" w:rsidSect="0026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B28"/>
    <w:rsid w:val="00264D79"/>
    <w:rsid w:val="00285B54"/>
    <w:rsid w:val="00312722"/>
    <w:rsid w:val="00426D2D"/>
    <w:rsid w:val="00576391"/>
    <w:rsid w:val="0068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28"/>
    <w:pPr>
      <w:spacing w:after="0" w:line="240" w:lineRule="auto"/>
    </w:pPr>
  </w:style>
  <w:style w:type="paragraph" w:customStyle="1" w:styleId="Default">
    <w:name w:val="Default"/>
    <w:rsid w:val="00687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B28"/>
    <w:pPr>
      <w:spacing w:after="0" w:line="240" w:lineRule="auto"/>
    </w:pPr>
  </w:style>
  <w:style w:type="paragraph" w:customStyle="1" w:styleId="Default">
    <w:name w:val="Default"/>
    <w:rsid w:val="00687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2018-01-23T06:40:00Z</cp:lastPrinted>
  <dcterms:created xsi:type="dcterms:W3CDTF">2018-01-26T07:50:00Z</dcterms:created>
  <dcterms:modified xsi:type="dcterms:W3CDTF">2018-01-26T07:50:00Z</dcterms:modified>
</cp:coreProperties>
</file>