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35" w:rsidRDefault="003A6835" w:rsidP="003A6835">
      <w:pPr>
        <w:jc w:val="center"/>
      </w:pPr>
      <w:r>
        <w:rPr>
          <w:noProof/>
        </w:rPr>
        <w:drawing>
          <wp:inline distT="0" distB="0" distL="0" distR="0">
            <wp:extent cx="1485900" cy="1609725"/>
            <wp:effectExtent l="19050" t="0" r="0" b="0"/>
            <wp:docPr id="1" name="Рисунок 2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35" w:rsidRDefault="003A6835" w:rsidP="003A6835">
      <w:pPr>
        <w:shd w:val="clear" w:color="auto" w:fill="FFFFFF"/>
        <w:ind w:right="14"/>
        <w:jc w:val="center"/>
        <w:rPr>
          <w:color w:val="000000"/>
          <w:sz w:val="14"/>
          <w:szCs w:val="14"/>
        </w:rPr>
      </w:pPr>
      <w:r>
        <w:rPr>
          <w:b/>
          <w:color w:val="000000"/>
          <w:sz w:val="40"/>
          <w:szCs w:val="40"/>
        </w:rPr>
        <w:t>АДМИНИСТРАЦИЯ</w:t>
      </w:r>
    </w:p>
    <w:p w:rsidR="003A6835" w:rsidRDefault="003A6835" w:rsidP="003A683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БОЛЬШЕСОЛДАТСКОГО РАЙОНА КУРСКОЙ ОБЛАСТИ</w:t>
      </w:r>
    </w:p>
    <w:p w:rsidR="003A6835" w:rsidRDefault="003A6835" w:rsidP="003A6835">
      <w:pPr>
        <w:shd w:val="clear" w:color="auto" w:fill="FFFFFF"/>
        <w:jc w:val="center"/>
        <w:rPr>
          <w:sz w:val="28"/>
          <w:szCs w:val="28"/>
        </w:rPr>
      </w:pPr>
    </w:p>
    <w:p w:rsidR="003A6835" w:rsidRDefault="003A6835" w:rsidP="003A6835">
      <w:pPr>
        <w:shd w:val="clear" w:color="auto" w:fill="FFFFFF"/>
        <w:jc w:val="center"/>
      </w:pPr>
      <w:r>
        <w:rPr>
          <w:b/>
          <w:color w:val="000000"/>
          <w:sz w:val="36"/>
          <w:szCs w:val="36"/>
        </w:rPr>
        <w:t>Р А С П О Р Я Ж Е Н И Е</w:t>
      </w:r>
    </w:p>
    <w:p w:rsidR="003A6835" w:rsidRDefault="003A6835" w:rsidP="003A6835">
      <w:pPr>
        <w:shd w:val="clear" w:color="auto" w:fill="FFFFFF"/>
        <w:ind w:left="533" w:hanging="533"/>
        <w:rPr>
          <w:b/>
          <w:color w:val="000000"/>
        </w:rPr>
      </w:pPr>
    </w:p>
    <w:p w:rsidR="003A6835" w:rsidRDefault="003A6835" w:rsidP="003A6835">
      <w:pPr>
        <w:spacing w:after="1" w:line="200" w:lineRule="atLeast"/>
        <w:jc w:val="both"/>
        <w:rPr>
          <w:sz w:val="28"/>
          <w:szCs w:val="28"/>
          <w:u w:val="single"/>
        </w:rPr>
      </w:pPr>
      <w:r>
        <w:rPr>
          <w:rFonts w:ascii="Courier New" w:hAnsi="Courier New" w:cs="Courier New"/>
          <w:sz w:val="20"/>
        </w:rPr>
        <w:t xml:space="preserve">от </w:t>
      </w:r>
      <w:r w:rsidR="00A52C01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.</w:t>
      </w:r>
      <w:r w:rsidR="00A52C01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2.201</w:t>
      </w:r>
      <w:r w:rsidR="00A52C01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г.</w:t>
      </w:r>
      <w:r>
        <w:rPr>
          <w:rFonts w:ascii="Courier New" w:hAnsi="Courier New" w:cs="Courier New"/>
          <w:sz w:val="20"/>
        </w:rPr>
        <w:t xml:space="preserve">             с. Большое Солдатское              N </w:t>
      </w:r>
      <w:r w:rsidR="00A52C01">
        <w:rPr>
          <w:sz w:val="28"/>
          <w:szCs w:val="28"/>
          <w:u w:val="single"/>
        </w:rPr>
        <w:t>41</w:t>
      </w:r>
      <w:r>
        <w:rPr>
          <w:sz w:val="28"/>
          <w:szCs w:val="28"/>
          <w:u w:val="single"/>
        </w:rPr>
        <w:t>-р</w:t>
      </w:r>
    </w:p>
    <w:p w:rsidR="003A6835" w:rsidRDefault="003A6835" w:rsidP="003A6835">
      <w:pPr>
        <w:jc w:val="center"/>
      </w:pPr>
    </w:p>
    <w:p w:rsidR="003A6835" w:rsidRDefault="003A6835" w:rsidP="003A6835">
      <w:pPr>
        <w:jc w:val="center"/>
        <w:rPr>
          <w:b/>
          <w:sz w:val="28"/>
          <w:szCs w:val="28"/>
        </w:rPr>
      </w:pPr>
    </w:p>
    <w:p w:rsidR="003A6835" w:rsidRDefault="003A6835" w:rsidP="003A6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 муниципальных услуг и функций по осуществлению муниципального контроля Администрации Большесолдатского района Курской области</w:t>
      </w:r>
    </w:p>
    <w:p w:rsidR="003A6835" w:rsidRDefault="003A6835" w:rsidP="003A6835">
      <w:pPr>
        <w:jc w:val="center"/>
        <w:rPr>
          <w:b/>
          <w:sz w:val="28"/>
          <w:szCs w:val="28"/>
        </w:rPr>
      </w:pPr>
    </w:p>
    <w:p w:rsidR="003A6835" w:rsidRDefault="003A6835" w:rsidP="003A6835">
      <w:pPr>
        <w:jc w:val="both"/>
        <w:rPr>
          <w:sz w:val="28"/>
          <w:szCs w:val="28"/>
        </w:rPr>
      </w:pPr>
    </w:p>
    <w:p w:rsidR="003A6835" w:rsidRDefault="003A6835" w:rsidP="003A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 изменение распоряжения Администрации Большесолдатского района Курской области от 03.12.2018г. № 254-р «Об утверждении перечня муниципальных услуг и функций по осуществлению муниципального контроля Администрации Большесолдатского района Курской области»:</w:t>
      </w:r>
    </w:p>
    <w:p w:rsidR="003A6835" w:rsidRDefault="003A6835" w:rsidP="003A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532D40">
        <w:rPr>
          <w:sz w:val="28"/>
          <w:szCs w:val="28"/>
        </w:rPr>
        <w:t>П</w:t>
      </w:r>
      <w:r>
        <w:rPr>
          <w:sz w:val="28"/>
          <w:szCs w:val="28"/>
        </w:rPr>
        <w:t>риложение к распоряжению Администрации Большесолдатского района Курской области от 03.12.2018г. № 254-р «Об утверждении перечня муниципальных услуг и функций по осуществлению муниципального контроля Администрации Большесолдатского района Курской области»</w:t>
      </w:r>
      <w:r w:rsidR="00532D40">
        <w:rPr>
          <w:sz w:val="28"/>
          <w:szCs w:val="28"/>
        </w:rPr>
        <w:t xml:space="preserve"> изложить в новой редакции.</w:t>
      </w:r>
    </w:p>
    <w:p w:rsidR="003A6835" w:rsidRDefault="003A6835" w:rsidP="003A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Распоряжение вступает в силу со дня его подписания.</w:t>
      </w:r>
    </w:p>
    <w:p w:rsidR="003A6835" w:rsidRDefault="003A6835" w:rsidP="003A6835">
      <w:pPr>
        <w:jc w:val="both"/>
        <w:rPr>
          <w:sz w:val="28"/>
          <w:szCs w:val="28"/>
        </w:rPr>
      </w:pPr>
    </w:p>
    <w:p w:rsidR="003A6835" w:rsidRDefault="003A6835" w:rsidP="003A6835">
      <w:pPr>
        <w:jc w:val="both"/>
        <w:rPr>
          <w:sz w:val="28"/>
          <w:szCs w:val="28"/>
        </w:rPr>
      </w:pPr>
    </w:p>
    <w:p w:rsidR="003A6835" w:rsidRDefault="003A6835" w:rsidP="003A6835"/>
    <w:p w:rsidR="003A6835" w:rsidRPr="00682D79" w:rsidRDefault="003A6835" w:rsidP="003A6835">
      <w:pPr>
        <w:rPr>
          <w:sz w:val="28"/>
          <w:szCs w:val="28"/>
        </w:rPr>
      </w:pPr>
      <w:r w:rsidRPr="00682D79">
        <w:rPr>
          <w:sz w:val="28"/>
          <w:szCs w:val="28"/>
        </w:rPr>
        <w:t>Глава Большесолдатского района</w:t>
      </w:r>
    </w:p>
    <w:p w:rsidR="003A6835" w:rsidRPr="00682D79" w:rsidRDefault="003A6835" w:rsidP="003A6835">
      <w:pPr>
        <w:rPr>
          <w:sz w:val="28"/>
          <w:szCs w:val="28"/>
        </w:rPr>
      </w:pPr>
      <w:r w:rsidRPr="00682D79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 xml:space="preserve">                                                                           В.П.Зайцев   </w:t>
      </w:r>
    </w:p>
    <w:p w:rsidR="00A53A43" w:rsidRDefault="00A53A43"/>
    <w:p w:rsidR="00532D40" w:rsidRDefault="00532D40"/>
    <w:p w:rsidR="00532D40" w:rsidRDefault="00532D40"/>
    <w:p w:rsidR="00532D40" w:rsidRDefault="00532D40"/>
    <w:p w:rsidR="00532D40" w:rsidRDefault="00532D40"/>
    <w:p w:rsidR="00532D40" w:rsidRDefault="00532D40"/>
    <w:p w:rsidR="00532D40" w:rsidRDefault="00532D40"/>
    <w:p w:rsidR="00532D40" w:rsidRDefault="00532D40"/>
    <w:p w:rsidR="00532D40" w:rsidRDefault="00532D40"/>
    <w:p w:rsidR="00532D40" w:rsidRDefault="00532D40"/>
    <w:p w:rsidR="00532D40" w:rsidRDefault="00532D40" w:rsidP="00532D40">
      <w:pPr>
        <w:jc w:val="both"/>
        <w:rPr>
          <w:sz w:val="28"/>
          <w:szCs w:val="28"/>
        </w:rPr>
      </w:pPr>
    </w:p>
    <w:p w:rsidR="00532D40" w:rsidRDefault="00532D40" w:rsidP="00532D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32D40" w:rsidRDefault="00532D40" w:rsidP="00532D4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32D40" w:rsidRDefault="00532D40" w:rsidP="00532D40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Большесолдатского района</w:t>
      </w:r>
    </w:p>
    <w:p w:rsidR="00532D40" w:rsidRDefault="00532D40" w:rsidP="00532D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</w:t>
      </w:r>
    </w:p>
    <w:p w:rsidR="00532D40" w:rsidRDefault="00A52C01" w:rsidP="00532D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11.02.2019г. №  </w:t>
      </w:r>
      <w:r w:rsidR="00532D40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532D40">
        <w:rPr>
          <w:sz w:val="28"/>
          <w:szCs w:val="28"/>
        </w:rPr>
        <w:t>-р</w:t>
      </w:r>
    </w:p>
    <w:p w:rsidR="00532D40" w:rsidRDefault="00532D40" w:rsidP="00532D40">
      <w:pPr>
        <w:jc w:val="right"/>
        <w:rPr>
          <w:sz w:val="28"/>
          <w:szCs w:val="28"/>
        </w:rPr>
      </w:pPr>
    </w:p>
    <w:p w:rsidR="00532D40" w:rsidRPr="00AE206E" w:rsidRDefault="00532D40" w:rsidP="00532D40">
      <w:pPr>
        <w:jc w:val="center"/>
        <w:rPr>
          <w:b/>
          <w:i/>
          <w:sz w:val="28"/>
          <w:szCs w:val="28"/>
        </w:rPr>
      </w:pPr>
      <w:r w:rsidRPr="00AE206E">
        <w:rPr>
          <w:b/>
          <w:i/>
          <w:sz w:val="28"/>
          <w:szCs w:val="28"/>
        </w:rPr>
        <w:t>Перечень</w:t>
      </w:r>
    </w:p>
    <w:p w:rsidR="00532D40" w:rsidRPr="00AE206E" w:rsidRDefault="00532D40" w:rsidP="00532D40">
      <w:pPr>
        <w:jc w:val="center"/>
        <w:rPr>
          <w:b/>
          <w:i/>
          <w:sz w:val="28"/>
          <w:szCs w:val="28"/>
        </w:rPr>
      </w:pPr>
      <w:r w:rsidRPr="00AE206E">
        <w:rPr>
          <w:b/>
          <w:i/>
          <w:sz w:val="28"/>
          <w:szCs w:val="28"/>
        </w:rPr>
        <w:t>муниципальных услуг</w:t>
      </w:r>
      <w:r>
        <w:rPr>
          <w:b/>
          <w:i/>
          <w:sz w:val="28"/>
          <w:szCs w:val="28"/>
        </w:rPr>
        <w:t xml:space="preserve"> и функций по осуществлению муниципального контроля</w:t>
      </w:r>
      <w:r w:rsidRPr="00AE206E">
        <w:rPr>
          <w:b/>
          <w:i/>
          <w:sz w:val="28"/>
          <w:szCs w:val="28"/>
        </w:rPr>
        <w:t xml:space="preserve"> Администрации Большесолдатского района</w:t>
      </w:r>
    </w:p>
    <w:p w:rsidR="00532D40" w:rsidRPr="00AE206E" w:rsidRDefault="00532D40" w:rsidP="00532D40">
      <w:pPr>
        <w:jc w:val="center"/>
        <w:rPr>
          <w:b/>
          <w:i/>
          <w:sz w:val="28"/>
          <w:szCs w:val="28"/>
        </w:rPr>
      </w:pPr>
      <w:r w:rsidRPr="00AE206E">
        <w:rPr>
          <w:b/>
          <w:i/>
          <w:sz w:val="28"/>
          <w:szCs w:val="28"/>
        </w:rPr>
        <w:t>Курской области</w:t>
      </w:r>
    </w:p>
    <w:p w:rsidR="00532D40" w:rsidRDefault="00532D40" w:rsidP="00532D40">
      <w:pPr>
        <w:jc w:val="center"/>
        <w:rPr>
          <w:sz w:val="28"/>
          <w:szCs w:val="28"/>
        </w:rPr>
      </w:pPr>
    </w:p>
    <w:p w:rsidR="00532D40" w:rsidRDefault="00532D40" w:rsidP="00532D40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669"/>
      </w:tblGrid>
      <w:tr w:rsidR="00532D40" w:rsidTr="00B16137">
        <w:tc>
          <w:tcPr>
            <w:tcW w:w="9344" w:type="dxa"/>
            <w:gridSpan w:val="2"/>
          </w:tcPr>
          <w:p w:rsidR="00532D40" w:rsidRPr="00671838" w:rsidRDefault="00532D40" w:rsidP="00B1613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71838">
              <w:rPr>
                <w:b/>
                <w:sz w:val="28"/>
                <w:szCs w:val="28"/>
                <w:u w:val="single"/>
              </w:rPr>
              <w:t>Перечень муниципальных услуг</w:t>
            </w:r>
          </w:p>
          <w:p w:rsidR="00532D40" w:rsidRDefault="00532D40" w:rsidP="00B16137">
            <w:pPr>
              <w:jc w:val="center"/>
              <w:rPr>
                <w:sz w:val="28"/>
                <w:szCs w:val="28"/>
              </w:rPr>
            </w:pP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 годовых календарных учебных графиках.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детей, включая мероприятия по обеспечению безопасности их жизни и здоровья.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69" w:type="dxa"/>
          </w:tcPr>
          <w:p w:rsidR="00532D40" w:rsidRDefault="00532D40" w:rsidP="0053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и выплата пенсии за выслугу лет лицам, замещавшим должности муниципальной службы в </w:t>
            </w:r>
            <w:r w:rsidRPr="00532D40">
              <w:rPr>
                <w:color w:val="FF0000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Pr="00532D40">
              <w:rPr>
                <w:color w:val="FF0000"/>
                <w:sz w:val="28"/>
                <w:szCs w:val="28"/>
              </w:rPr>
              <w:t>Большесолдатского</w:t>
            </w:r>
            <w:r>
              <w:rPr>
                <w:sz w:val="28"/>
                <w:szCs w:val="28"/>
              </w:rPr>
              <w:t xml:space="preserve"> района Курской области и ежемесячной доплаты к пенсии выборным должностным лицам.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безвозмездное пользование, аренду имущества, находящегося в муниципальной собственности.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из реестра муниципального имущества.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ввод объектов в эксплуатацию.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градостроительного плана земельного участка.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строительство и реконструкцию объектов капитального строительства.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уведомления о соответствии </w:t>
            </w:r>
            <w:r w:rsidRPr="00532D40">
              <w:rPr>
                <w:color w:val="FF0000"/>
                <w:sz w:val="28"/>
                <w:szCs w:val="28"/>
              </w:rPr>
              <w:t>либо уведомления о несоответствии</w:t>
            </w:r>
            <w:r>
              <w:rPr>
                <w:sz w:val="28"/>
                <w:szCs w:val="28"/>
              </w:rPr>
              <w:t xml:space="preserve"> указанных в уведомлении о планируемом строительстве параметров объекта индивидуального жилищного </w:t>
            </w:r>
            <w:r>
              <w:rPr>
                <w:sz w:val="28"/>
                <w:szCs w:val="28"/>
              </w:rPr>
              <w:lastRenderedPageBreak/>
      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уведомления о соответствии </w:t>
            </w:r>
            <w:r w:rsidRPr="00532D40">
              <w:rPr>
                <w:color w:val="FF0000"/>
                <w:sz w:val="28"/>
                <w:szCs w:val="28"/>
              </w:rPr>
              <w:t xml:space="preserve">либо уведомления о несоответствии </w:t>
            </w:r>
            <w:r>
              <w:rPr>
                <w:sz w:val="28"/>
                <w:szCs w:val="28"/>
              </w:rPr>
              <w:t>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669" w:type="dxa"/>
          </w:tcPr>
          <w:p w:rsidR="00532D40" w:rsidRDefault="00532D40" w:rsidP="0053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разрешений на установку и эксплуатацию рекламных конструкций на территории </w:t>
            </w:r>
            <w:r w:rsidRPr="00532D40">
              <w:rPr>
                <w:color w:val="FF0000"/>
                <w:sz w:val="28"/>
                <w:szCs w:val="28"/>
              </w:rPr>
              <w:t>Большесолдатского района</w:t>
            </w:r>
            <w:r>
              <w:rPr>
                <w:sz w:val="28"/>
                <w:szCs w:val="28"/>
              </w:rPr>
              <w:t>, аннулирование таких разрешений.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переустройства и (или) перепланировки жилого помещения.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жилого помещения в нежилое помещение или нежилого помещения в жилое помещение.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669" w:type="dxa"/>
          </w:tcPr>
          <w:p w:rsidR="00532D40" w:rsidRDefault="00532D40" w:rsidP="0053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помещения </w:t>
            </w:r>
            <w:r w:rsidRPr="00532D40">
              <w:rPr>
                <w:color w:val="FF0000"/>
                <w:sz w:val="28"/>
                <w:szCs w:val="28"/>
              </w:rPr>
              <w:t>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sz w:val="28"/>
                <w:szCs w:val="28"/>
              </w:rPr>
              <w:t xml:space="preserve">.  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на учет граждан в качестве нуждающихся в жилых помещениях.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района</w:t>
            </w:r>
            <w:r w:rsidR="00A52C01">
              <w:rPr>
                <w:sz w:val="28"/>
                <w:szCs w:val="28"/>
              </w:rPr>
              <w:t xml:space="preserve"> </w:t>
            </w:r>
            <w:r w:rsidR="00A52C01" w:rsidRPr="00A52C01">
              <w:rPr>
                <w:color w:val="FF0000"/>
                <w:sz w:val="28"/>
                <w:szCs w:val="28"/>
              </w:rPr>
              <w:t>«</w:t>
            </w:r>
            <w:proofErr w:type="spellStart"/>
            <w:r w:rsidR="00A52C01" w:rsidRPr="00A52C01">
              <w:rPr>
                <w:color w:val="FF0000"/>
                <w:sz w:val="28"/>
                <w:szCs w:val="28"/>
              </w:rPr>
              <w:t>Большесолдатский</w:t>
            </w:r>
            <w:proofErr w:type="spellEnd"/>
            <w:r w:rsidR="00A52C01" w:rsidRPr="00A52C01">
              <w:rPr>
                <w:color w:val="FF0000"/>
                <w:sz w:val="28"/>
                <w:szCs w:val="28"/>
              </w:rPr>
              <w:t xml:space="preserve"> район» Курской области</w:t>
            </w:r>
            <w:r>
              <w:rPr>
                <w:sz w:val="28"/>
                <w:szCs w:val="28"/>
              </w:rPr>
              <w:t xml:space="preserve">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на торгах.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района</w:t>
            </w:r>
            <w:r w:rsidR="00A52C01">
              <w:rPr>
                <w:sz w:val="28"/>
                <w:szCs w:val="28"/>
              </w:rPr>
              <w:t xml:space="preserve"> </w:t>
            </w:r>
            <w:r w:rsidR="00A52C01" w:rsidRPr="00A52C01">
              <w:rPr>
                <w:color w:val="FF0000"/>
                <w:sz w:val="28"/>
                <w:szCs w:val="28"/>
              </w:rPr>
              <w:t>«</w:t>
            </w:r>
            <w:proofErr w:type="spellStart"/>
            <w:r w:rsidR="00A52C01" w:rsidRPr="00A52C01">
              <w:rPr>
                <w:color w:val="FF0000"/>
                <w:sz w:val="28"/>
                <w:szCs w:val="28"/>
              </w:rPr>
              <w:t>Большесолдатский</w:t>
            </w:r>
            <w:proofErr w:type="spellEnd"/>
            <w:r w:rsidR="00A52C01" w:rsidRPr="00A52C01">
              <w:rPr>
                <w:color w:val="FF0000"/>
                <w:sz w:val="28"/>
                <w:szCs w:val="28"/>
              </w:rPr>
              <w:t xml:space="preserve"> район» Курской области</w:t>
            </w:r>
            <w:r>
              <w:rPr>
                <w:sz w:val="28"/>
                <w:szCs w:val="28"/>
              </w:rPr>
              <w:t xml:space="preserve">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без проведения торгов.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района</w:t>
            </w:r>
            <w:r w:rsidR="00A52C01">
              <w:rPr>
                <w:sz w:val="28"/>
                <w:szCs w:val="28"/>
              </w:rPr>
              <w:t xml:space="preserve"> </w:t>
            </w:r>
            <w:r w:rsidR="00A52C01" w:rsidRPr="00A52C01">
              <w:rPr>
                <w:color w:val="FF0000"/>
                <w:sz w:val="28"/>
                <w:szCs w:val="28"/>
              </w:rPr>
              <w:t>«</w:t>
            </w:r>
            <w:proofErr w:type="spellStart"/>
            <w:r w:rsidR="00A52C01" w:rsidRPr="00A52C01">
              <w:rPr>
                <w:color w:val="FF0000"/>
                <w:sz w:val="28"/>
                <w:szCs w:val="28"/>
              </w:rPr>
              <w:t>Большесолдатский</w:t>
            </w:r>
            <w:proofErr w:type="spellEnd"/>
            <w:r w:rsidR="00A52C01" w:rsidRPr="00A52C01">
              <w:rPr>
                <w:color w:val="FF0000"/>
                <w:sz w:val="28"/>
                <w:szCs w:val="28"/>
              </w:rPr>
              <w:t xml:space="preserve"> район» Курской области</w:t>
            </w:r>
            <w:r>
              <w:rPr>
                <w:sz w:val="28"/>
                <w:szCs w:val="28"/>
              </w:rPr>
              <w:t xml:space="preserve">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постоянное (бессрочное) и безвозмездное пользование.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669" w:type="dxa"/>
          </w:tcPr>
          <w:p w:rsidR="00532D40" w:rsidRDefault="00532D40" w:rsidP="00A52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района</w:t>
            </w:r>
            <w:r w:rsidR="00A52C01">
              <w:rPr>
                <w:sz w:val="28"/>
                <w:szCs w:val="28"/>
              </w:rPr>
              <w:t xml:space="preserve"> </w:t>
            </w:r>
            <w:r w:rsidR="00A52C01" w:rsidRPr="00A52C01">
              <w:rPr>
                <w:color w:val="FF0000"/>
                <w:sz w:val="28"/>
                <w:szCs w:val="28"/>
              </w:rPr>
              <w:t>«</w:t>
            </w:r>
            <w:proofErr w:type="spellStart"/>
            <w:r w:rsidR="00A52C01" w:rsidRPr="00A52C01">
              <w:rPr>
                <w:color w:val="FF0000"/>
                <w:sz w:val="28"/>
                <w:szCs w:val="28"/>
              </w:rPr>
              <w:t>Большесолдатский</w:t>
            </w:r>
            <w:proofErr w:type="spellEnd"/>
            <w:r w:rsidR="00A52C01" w:rsidRPr="00A52C01">
              <w:rPr>
                <w:color w:val="FF0000"/>
                <w:sz w:val="28"/>
                <w:szCs w:val="28"/>
              </w:rPr>
              <w:t xml:space="preserve"> район» Курской области</w:t>
            </w:r>
            <w:r>
              <w:rPr>
                <w:sz w:val="28"/>
                <w:szCs w:val="28"/>
              </w:rPr>
              <w:t xml:space="preserve">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</w:t>
            </w:r>
            <w:r>
              <w:rPr>
                <w:sz w:val="28"/>
                <w:szCs w:val="28"/>
              </w:rPr>
              <w:lastRenderedPageBreak/>
              <w:t>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Предварительное согласование предоставления земельного участка.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земель, находящихся в муниципальной собственности за исключением земель сельскохозяйственного назначения, из одной категории в другую.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схемы расположения земельного участка на кадастровом плане территории.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района</w:t>
            </w:r>
            <w:r w:rsidR="00A52C01">
              <w:rPr>
                <w:sz w:val="28"/>
                <w:szCs w:val="28"/>
              </w:rPr>
              <w:t xml:space="preserve"> </w:t>
            </w:r>
            <w:r w:rsidR="00A52C01" w:rsidRPr="00A52C01">
              <w:rPr>
                <w:color w:val="FF0000"/>
                <w:sz w:val="28"/>
                <w:szCs w:val="28"/>
              </w:rPr>
              <w:t>«</w:t>
            </w:r>
            <w:proofErr w:type="spellStart"/>
            <w:r w:rsidR="00A52C01" w:rsidRPr="00A52C01">
              <w:rPr>
                <w:color w:val="FF0000"/>
                <w:sz w:val="28"/>
                <w:szCs w:val="28"/>
              </w:rPr>
              <w:t>Большесолдатский</w:t>
            </w:r>
            <w:proofErr w:type="spellEnd"/>
            <w:r w:rsidR="00A52C01" w:rsidRPr="00A52C01">
              <w:rPr>
                <w:color w:val="FF0000"/>
                <w:sz w:val="28"/>
                <w:szCs w:val="28"/>
              </w:rPr>
              <w:t xml:space="preserve"> район» Курской области</w:t>
            </w:r>
            <w:r>
              <w:rPr>
                <w:sz w:val="28"/>
                <w:szCs w:val="28"/>
              </w:rPr>
              <w:t xml:space="preserve">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ордера на производство земляных работ.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Зачисление в образовательное учреждение.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муниципального района «</w:t>
            </w:r>
            <w:proofErr w:type="spellStart"/>
            <w:r>
              <w:rPr>
                <w:sz w:val="28"/>
                <w:szCs w:val="28"/>
              </w:rPr>
              <w:t>Большесолдатский</w:t>
            </w:r>
            <w:proofErr w:type="spellEnd"/>
            <w:r>
              <w:rPr>
                <w:sz w:val="28"/>
                <w:szCs w:val="28"/>
              </w:rPr>
              <w:t xml:space="preserve"> район» Курской области и предназначенных для сдачи в аренду.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недвижимом и движимом имуществе, земельных участках, находящихся в собственности муниципального образования, а также представление сведений о ранее приватизированном имуществе.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8669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</w:p>
        </w:tc>
      </w:tr>
      <w:tr w:rsidR="00532D40" w:rsidTr="00B16137">
        <w:tc>
          <w:tcPr>
            <w:tcW w:w="9344" w:type="dxa"/>
            <w:gridSpan w:val="2"/>
          </w:tcPr>
          <w:p w:rsidR="00532D40" w:rsidRPr="00671838" w:rsidRDefault="00532D40" w:rsidP="00B1613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71838">
              <w:rPr>
                <w:b/>
                <w:sz w:val="28"/>
                <w:szCs w:val="28"/>
                <w:u w:val="single"/>
              </w:rPr>
              <w:t>Перечень функций по осуществлению муниципального контроля</w:t>
            </w:r>
          </w:p>
          <w:p w:rsidR="00532D40" w:rsidRDefault="00532D40" w:rsidP="00B16137">
            <w:pPr>
              <w:jc w:val="center"/>
              <w:rPr>
                <w:sz w:val="28"/>
                <w:szCs w:val="28"/>
              </w:rPr>
            </w:pP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69" w:type="dxa"/>
          </w:tcPr>
          <w:p w:rsidR="00532D40" w:rsidRPr="00232B19" w:rsidRDefault="00532D40" w:rsidP="00B16137">
            <w:pPr>
              <w:jc w:val="both"/>
              <w:rPr>
                <w:sz w:val="28"/>
                <w:szCs w:val="28"/>
              </w:rPr>
            </w:pPr>
            <w:r w:rsidRPr="00232B19">
              <w:rPr>
                <w:bCs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</w:t>
            </w:r>
            <w:r w:rsidRPr="00232B19">
              <w:rPr>
                <w:sz w:val="28"/>
                <w:szCs w:val="28"/>
              </w:rPr>
              <w:t xml:space="preserve"> в границах муниципального района</w:t>
            </w:r>
            <w:r w:rsidRPr="00232B19">
              <w:rPr>
                <w:bCs/>
                <w:sz w:val="28"/>
                <w:szCs w:val="28"/>
              </w:rPr>
              <w:t> 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69" w:type="dxa"/>
          </w:tcPr>
          <w:p w:rsidR="00532D40" w:rsidRPr="00232B19" w:rsidRDefault="00532D40" w:rsidP="00B16137">
            <w:pPr>
              <w:jc w:val="both"/>
              <w:rPr>
                <w:bCs/>
                <w:sz w:val="28"/>
                <w:szCs w:val="28"/>
              </w:rPr>
            </w:pPr>
            <w:r w:rsidRPr="00232B19">
              <w:rPr>
                <w:bCs/>
                <w:sz w:val="28"/>
                <w:szCs w:val="28"/>
              </w:rPr>
              <w:t>Осуществление муниципального земельного контроля</w:t>
            </w:r>
          </w:p>
        </w:tc>
      </w:tr>
      <w:tr w:rsidR="00532D40" w:rsidTr="00B16137">
        <w:tc>
          <w:tcPr>
            <w:tcW w:w="675" w:type="dxa"/>
          </w:tcPr>
          <w:p w:rsidR="00532D40" w:rsidRDefault="00532D40" w:rsidP="00B1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69" w:type="dxa"/>
          </w:tcPr>
          <w:p w:rsidR="00532D40" w:rsidRPr="00232B19" w:rsidRDefault="00532D40" w:rsidP="00B161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жилищного контроля на территории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Большесолдатский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Курской области</w:t>
            </w:r>
          </w:p>
        </w:tc>
      </w:tr>
    </w:tbl>
    <w:p w:rsidR="00532D40" w:rsidRDefault="00532D40"/>
    <w:p w:rsidR="00532D40" w:rsidRDefault="00532D40"/>
    <w:sectPr w:rsidR="00532D40" w:rsidSect="00DF342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6835"/>
    <w:rsid w:val="00384547"/>
    <w:rsid w:val="003A6835"/>
    <w:rsid w:val="00532D40"/>
    <w:rsid w:val="006E1722"/>
    <w:rsid w:val="009E0112"/>
    <w:rsid w:val="00A52C01"/>
    <w:rsid w:val="00A53A43"/>
    <w:rsid w:val="00B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96BC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A68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6835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532D4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cp:lastPrinted>2019-02-11T11:31:00Z</cp:lastPrinted>
  <dcterms:created xsi:type="dcterms:W3CDTF">2019-02-11T06:33:00Z</dcterms:created>
  <dcterms:modified xsi:type="dcterms:W3CDTF">2019-02-11T11:40:00Z</dcterms:modified>
</cp:coreProperties>
</file>