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8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7B588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FD76F8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123950" cy="1485900"/>
            <wp:effectExtent l="19050" t="0" r="0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F8" w:rsidRPr="0060658D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F8" w:rsidRPr="0060658D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58D">
        <w:rPr>
          <w:rFonts w:ascii="Times New Roman" w:hAnsi="Times New Roman" w:cs="Times New Roman"/>
          <w:b/>
          <w:sz w:val="32"/>
          <w:szCs w:val="32"/>
        </w:rPr>
        <w:t>ПРЕДСТАВИТЕЛЬНОЕ</w:t>
      </w:r>
      <w:r w:rsidR="00E55A28" w:rsidRPr="006065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658D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FD76F8" w:rsidRPr="0060658D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58D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r w:rsidR="00E55A28" w:rsidRPr="006065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658D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FD76F8" w:rsidRPr="0060658D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58D">
        <w:rPr>
          <w:rFonts w:ascii="Times New Roman" w:hAnsi="Times New Roman" w:cs="Times New Roman"/>
          <w:b/>
          <w:sz w:val="32"/>
          <w:szCs w:val="32"/>
        </w:rPr>
        <w:t>КУРСКОЙ</w:t>
      </w:r>
      <w:r w:rsidR="00E55A28" w:rsidRPr="006065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658D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FD76F8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F8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F8" w:rsidRPr="0060658D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58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D76F8" w:rsidRPr="0060658D" w:rsidRDefault="00FD76F8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6F8" w:rsidRPr="0060658D" w:rsidRDefault="00AF5FA0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065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от «</w:t>
      </w:r>
      <w:r w:rsidR="00B17480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60658D" w:rsidRPr="0060658D">
        <w:rPr>
          <w:rFonts w:ascii="Times New Roman" w:hAnsi="Times New Roman" w:cs="Times New Roman"/>
          <w:b/>
          <w:sz w:val="28"/>
          <w:szCs w:val="28"/>
          <w:u w:val="single"/>
        </w:rPr>
        <w:t>»  августа 2021г. № 12/82-4</w:t>
      </w:r>
    </w:p>
    <w:p w:rsidR="00FD76F8" w:rsidRDefault="00FD76F8" w:rsidP="00FD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F8" w:rsidRDefault="00AF5FA0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D76F8">
        <w:rPr>
          <w:rFonts w:ascii="Times New Roman" w:hAnsi="Times New Roman" w:cs="Times New Roman"/>
          <w:b/>
          <w:sz w:val="28"/>
          <w:szCs w:val="28"/>
        </w:rPr>
        <w:t>О внесении  дополнений</w:t>
      </w:r>
    </w:p>
    <w:p w:rsidR="00FD76F8" w:rsidRDefault="00FD76F8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5A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Положен</w:t>
      </w:r>
      <w:r w:rsidR="00E55A28">
        <w:rPr>
          <w:rFonts w:ascii="Times New Roman" w:hAnsi="Times New Roman" w:cs="Times New Roman"/>
          <w:b/>
          <w:sz w:val="28"/>
          <w:szCs w:val="28"/>
        </w:rPr>
        <w:t xml:space="preserve">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 счётного органа  </w:t>
      </w:r>
    </w:p>
    <w:p w:rsidR="00FD76F8" w:rsidRDefault="00FD76F8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5FA0" w:rsidRDefault="00FD76F8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области»</w:t>
      </w:r>
      <w:r w:rsidR="00AF5FA0">
        <w:rPr>
          <w:rFonts w:ascii="Times New Roman" w:hAnsi="Times New Roman" w:cs="Times New Roman"/>
          <w:b/>
          <w:sz w:val="28"/>
          <w:szCs w:val="28"/>
        </w:rPr>
        <w:t xml:space="preserve">  утверждённого решением</w:t>
      </w:r>
    </w:p>
    <w:p w:rsidR="00AF5FA0" w:rsidRDefault="00AF5FA0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D76F8" w:rsidRDefault="00AF5FA0" w:rsidP="00C55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от 16.05.2012г. №4/112-4 </w:t>
      </w:r>
    </w:p>
    <w:p w:rsidR="00FD76F8" w:rsidRPr="00144708" w:rsidRDefault="00FD76F8" w:rsidP="001447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6F8" w:rsidRPr="00144708" w:rsidRDefault="00144708" w:rsidP="0014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2079">
        <w:rPr>
          <w:rFonts w:ascii="Times New Roman" w:hAnsi="Times New Roman" w:cs="Times New Roman"/>
          <w:sz w:val="28"/>
          <w:szCs w:val="28"/>
        </w:rPr>
        <w:t xml:space="preserve"> </w:t>
      </w:r>
      <w:r w:rsidR="0043091E">
        <w:rPr>
          <w:rFonts w:ascii="Times New Roman" w:hAnsi="Times New Roman" w:cs="Times New Roman"/>
          <w:sz w:val="28"/>
          <w:szCs w:val="28"/>
        </w:rPr>
        <w:t xml:space="preserve"> </w:t>
      </w:r>
      <w:r w:rsidR="00FD76F8" w:rsidRPr="00144708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«Положение контрольно- счётного органа  </w:t>
      </w:r>
    </w:p>
    <w:p w:rsidR="00FD76F8" w:rsidRDefault="00FD76F8" w:rsidP="0014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4708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144708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утверждённое решением Представительного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от 16.05.2012г.№</w:t>
      </w:r>
      <w:r w:rsidR="00E5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4/112-</w:t>
      </w:r>
      <w:r w:rsidR="00AF5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дополнениями), руководствуясь  федеральным законом от 01.07.2021 №255-ФЗ «Об </w:t>
      </w:r>
      <w:r w:rsidR="00144708">
        <w:rPr>
          <w:rFonts w:ascii="Times New Roman" w:hAnsi="Times New Roman" w:cs="Times New Roman"/>
          <w:sz w:val="28"/>
          <w:szCs w:val="28"/>
        </w:rPr>
        <w:t xml:space="preserve"> общих принципах  организации  и деятельности  контрольно- счётных органов  субъектов  Российской  Федерации  и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FD76F8" w:rsidRPr="00597067" w:rsidRDefault="00597067" w:rsidP="00597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D76F8" w:rsidRPr="005970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4708" w:rsidRPr="00597067">
        <w:rPr>
          <w:rFonts w:ascii="Times New Roman" w:hAnsi="Times New Roman" w:cs="Times New Roman"/>
          <w:sz w:val="28"/>
          <w:szCs w:val="28"/>
        </w:rPr>
        <w:t xml:space="preserve"> «Положение  контрольно – счётного органа </w:t>
      </w:r>
      <w:proofErr w:type="spellStart"/>
      <w:r w:rsidR="00144708" w:rsidRPr="00597067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144708" w:rsidRPr="00597067">
        <w:rPr>
          <w:rFonts w:ascii="Times New Roman" w:hAnsi="Times New Roman" w:cs="Times New Roman"/>
          <w:sz w:val="28"/>
          <w:szCs w:val="28"/>
        </w:rPr>
        <w:t xml:space="preserve"> района  Курской области» </w:t>
      </w:r>
      <w:r w:rsidR="00E55A2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D76F8" w:rsidRPr="00597067">
        <w:rPr>
          <w:rFonts w:ascii="Times New Roman" w:hAnsi="Times New Roman" w:cs="Times New Roman"/>
          <w:sz w:val="28"/>
          <w:szCs w:val="28"/>
        </w:rPr>
        <w:t>дополнения:</w:t>
      </w:r>
    </w:p>
    <w:p w:rsidR="00FD76F8" w:rsidRDefault="00FD76F8" w:rsidP="00FD76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31" w:rsidRPr="00C552D3" w:rsidRDefault="0028133F" w:rsidP="00C552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6E18">
        <w:rPr>
          <w:rFonts w:ascii="Times New Roman" w:hAnsi="Times New Roman" w:cs="Times New Roman"/>
          <w:sz w:val="28"/>
          <w:szCs w:val="28"/>
        </w:rPr>
        <w:t xml:space="preserve"> </w:t>
      </w:r>
      <w:r w:rsidR="00C2189A" w:rsidRPr="00C552D3">
        <w:rPr>
          <w:rFonts w:ascii="Times New Roman" w:hAnsi="Times New Roman" w:cs="Times New Roman"/>
          <w:sz w:val="28"/>
          <w:szCs w:val="28"/>
        </w:rPr>
        <w:t xml:space="preserve"> статью</w:t>
      </w:r>
      <w:r w:rsidR="00941E26" w:rsidRPr="00C552D3">
        <w:rPr>
          <w:rFonts w:ascii="Times New Roman" w:hAnsi="Times New Roman" w:cs="Times New Roman"/>
          <w:sz w:val="28"/>
          <w:szCs w:val="28"/>
        </w:rPr>
        <w:t xml:space="preserve"> </w:t>
      </w:r>
      <w:r w:rsidR="00C2189A" w:rsidRPr="00C552D3">
        <w:rPr>
          <w:rFonts w:ascii="Times New Roman" w:hAnsi="Times New Roman" w:cs="Times New Roman"/>
          <w:sz w:val="28"/>
          <w:szCs w:val="28"/>
        </w:rPr>
        <w:t xml:space="preserve">11 </w:t>
      </w:r>
      <w:r w:rsidR="00144708" w:rsidRPr="00C552D3">
        <w:rPr>
          <w:rFonts w:ascii="Times New Roman" w:hAnsi="Times New Roman" w:cs="Times New Roman"/>
          <w:sz w:val="28"/>
          <w:szCs w:val="28"/>
        </w:rPr>
        <w:t>« Полномочия контрольно- счётного органа»</w:t>
      </w:r>
    </w:p>
    <w:p w:rsidR="00C2189A" w:rsidRPr="00C552D3" w:rsidRDefault="00144708" w:rsidP="00144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2D3">
        <w:rPr>
          <w:rFonts w:ascii="Times New Roman" w:hAnsi="Times New Roman" w:cs="Times New Roman"/>
          <w:sz w:val="28"/>
          <w:szCs w:val="28"/>
        </w:rPr>
        <w:t>д</w:t>
      </w:r>
      <w:r w:rsidR="0028133F">
        <w:rPr>
          <w:rFonts w:ascii="Times New Roman" w:hAnsi="Times New Roman" w:cs="Times New Roman"/>
          <w:sz w:val="28"/>
          <w:szCs w:val="28"/>
        </w:rPr>
        <w:t>ополнить  пункты</w:t>
      </w:r>
      <w:r w:rsidR="00C2189A" w:rsidRPr="00C552D3">
        <w:rPr>
          <w:rFonts w:ascii="Times New Roman" w:hAnsi="Times New Roman" w:cs="Times New Roman"/>
          <w:sz w:val="28"/>
          <w:szCs w:val="28"/>
        </w:rPr>
        <w:t xml:space="preserve"> 15</w:t>
      </w:r>
      <w:r w:rsidR="0028133F">
        <w:rPr>
          <w:rFonts w:ascii="Times New Roman" w:hAnsi="Times New Roman" w:cs="Times New Roman"/>
          <w:sz w:val="28"/>
          <w:szCs w:val="28"/>
        </w:rPr>
        <w:t>-20</w:t>
      </w:r>
      <w:r w:rsidR="00C2189A" w:rsidRPr="00C552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189A" w:rsidRDefault="00E55A28" w:rsidP="00144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89A" w:rsidRPr="00C2189A">
        <w:rPr>
          <w:rFonts w:ascii="Times New Roman" w:hAnsi="Times New Roman" w:cs="Times New Roman"/>
          <w:sz w:val="28"/>
          <w:szCs w:val="28"/>
        </w:rPr>
        <w:t xml:space="preserve"> </w:t>
      </w:r>
      <w:r w:rsidR="00D96E18">
        <w:rPr>
          <w:rFonts w:ascii="Times New Roman" w:hAnsi="Times New Roman" w:cs="Times New Roman"/>
          <w:sz w:val="28"/>
          <w:szCs w:val="28"/>
        </w:rPr>
        <w:t>«</w:t>
      </w:r>
      <w:r w:rsidR="005152BD">
        <w:rPr>
          <w:rFonts w:ascii="Times New Roman" w:hAnsi="Times New Roman" w:cs="Times New Roman"/>
          <w:sz w:val="28"/>
          <w:szCs w:val="28"/>
        </w:rPr>
        <w:t>1</w:t>
      </w:r>
      <w:r w:rsidR="00D96E18">
        <w:rPr>
          <w:rFonts w:ascii="Times New Roman" w:hAnsi="Times New Roman" w:cs="Times New Roman"/>
          <w:sz w:val="28"/>
          <w:szCs w:val="28"/>
        </w:rPr>
        <w:t>5</w:t>
      </w:r>
      <w:r w:rsidR="00C552D3">
        <w:rPr>
          <w:rFonts w:ascii="Times New Roman" w:hAnsi="Times New Roman" w:cs="Times New Roman"/>
          <w:sz w:val="28"/>
          <w:szCs w:val="28"/>
        </w:rPr>
        <w:t>)</w:t>
      </w:r>
      <w:r w:rsidR="00C2189A">
        <w:rPr>
          <w:rFonts w:ascii="Times New Roman" w:hAnsi="Times New Roman" w:cs="Times New Roman"/>
          <w:sz w:val="28"/>
          <w:szCs w:val="28"/>
        </w:rPr>
        <w:t xml:space="preserve"> </w:t>
      </w:r>
      <w:r w:rsidR="00C2189A" w:rsidRPr="00C2189A">
        <w:rPr>
          <w:rFonts w:ascii="Times New Roman" w:hAnsi="Times New Roman" w:cs="Times New Roman"/>
          <w:sz w:val="28"/>
          <w:szCs w:val="28"/>
        </w:rPr>
        <w:t>проверка  и анализ  обоснованности  показателей проекта местного бюджета;</w:t>
      </w:r>
    </w:p>
    <w:p w:rsidR="00C2189A" w:rsidRDefault="00E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96E18">
        <w:rPr>
          <w:rFonts w:ascii="Times New Roman" w:hAnsi="Times New Roman" w:cs="Times New Roman"/>
          <w:sz w:val="28"/>
          <w:szCs w:val="28"/>
        </w:rPr>
        <w:t>16</w:t>
      </w:r>
      <w:r w:rsidR="00C552D3">
        <w:rPr>
          <w:rFonts w:ascii="Times New Roman" w:hAnsi="Times New Roman" w:cs="Times New Roman"/>
          <w:sz w:val="28"/>
          <w:szCs w:val="28"/>
        </w:rPr>
        <w:t>)</w:t>
      </w:r>
      <w:r w:rsidR="00C2189A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C4A7D">
        <w:rPr>
          <w:rFonts w:ascii="Times New Roman" w:hAnsi="Times New Roman" w:cs="Times New Roman"/>
          <w:sz w:val="28"/>
          <w:szCs w:val="28"/>
        </w:rPr>
        <w:t>рка аудита в сфере закупок това</w:t>
      </w:r>
      <w:r w:rsidR="00C2189A">
        <w:rPr>
          <w:rFonts w:ascii="Times New Roman" w:hAnsi="Times New Roman" w:cs="Times New Roman"/>
          <w:sz w:val="28"/>
          <w:szCs w:val="28"/>
        </w:rPr>
        <w:t>ров, работ и услуг в соответствии с Федеральным законом от 5 апреля 2013 года №44-ФЗ «О  контрольной системе в сфере закупок товаров, работ</w:t>
      </w:r>
      <w:proofErr w:type="gramStart"/>
      <w:r w:rsidR="00C218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189A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нужд»;</w:t>
      </w:r>
    </w:p>
    <w:p w:rsidR="005152BD" w:rsidRDefault="00D9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</w:t>
      </w:r>
      <w:r w:rsidR="00C552D3">
        <w:rPr>
          <w:rFonts w:ascii="Times New Roman" w:hAnsi="Times New Roman" w:cs="Times New Roman"/>
          <w:sz w:val="28"/>
          <w:szCs w:val="28"/>
        </w:rPr>
        <w:t>)</w:t>
      </w:r>
      <w:r w:rsidR="005152BD">
        <w:rPr>
          <w:rFonts w:ascii="Times New Roman" w:hAnsi="Times New Roman" w:cs="Times New Roman"/>
          <w:sz w:val="28"/>
          <w:szCs w:val="28"/>
        </w:rPr>
        <w:t xml:space="preserve"> оценка эффективности  формирование  муниципальной собственности,  управление и распоряжения такой собственностью и </w:t>
      </w:r>
      <w:proofErr w:type="gramStart"/>
      <w:r w:rsidR="005152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152BD">
        <w:rPr>
          <w:rFonts w:ascii="Times New Roman" w:hAnsi="Times New Roman" w:cs="Times New Roman"/>
          <w:sz w:val="28"/>
          <w:szCs w:val="28"/>
        </w:rPr>
        <w:t xml:space="preserve">  соблюдением установленного порядка формирования такой собственности,  управления и распоряжения такой собст</w:t>
      </w:r>
      <w:r w:rsidR="00250B83">
        <w:rPr>
          <w:rFonts w:ascii="Times New Roman" w:hAnsi="Times New Roman" w:cs="Times New Roman"/>
          <w:sz w:val="28"/>
          <w:szCs w:val="28"/>
        </w:rPr>
        <w:t>в</w:t>
      </w:r>
      <w:r w:rsidR="005152BD">
        <w:rPr>
          <w:rFonts w:ascii="Times New Roman" w:hAnsi="Times New Roman" w:cs="Times New Roman"/>
          <w:sz w:val="28"/>
          <w:szCs w:val="28"/>
        </w:rPr>
        <w:t>енностью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0B83">
        <w:rPr>
          <w:rFonts w:ascii="Times New Roman" w:hAnsi="Times New Roman" w:cs="Times New Roman"/>
          <w:sz w:val="28"/>
          <w:szCs w:val="28"/>
        </w:rPr>
        <w:t>включая  исключительные права  на  результаты  интеллектуальной деятельности);</w:t>
      </w:r>
    </w:p>
    <w:p w:rsidR="00250B83" w:rsidRDefault="00E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E18">
        <w:rPr>
          <w:rFonts w:ascii="Times New Roman" w:hAnsi="Times New Roman" w:cs="Times New Roman"/>
          <w:sz w:val="28"/>
          <w:szCs w:val="28"/>
        </w:rPr>
        <w:t>18</w:t>
      </w:r>
      <w:r w:rsidR="00C552D3">
        <w:rPr>
          <w:rFonts w:ascii="Times New Roman" w:hAnsi="Times New Roman" w:cs="Times New Roman"/>
          <w:sz w:val="28"/>
          <w:szCs w:val="28"/>
        </w:rPr>
        <w:t>)</w:t>
      </w:r>
      <w:r w:rsidR="00250B83">
        <w:rPr>
          <w:rFonts w:ascii="Times New Roman" w:hAnsi="Times New Roman" w:cs="Times New Roman"/>
          <w:sz w:val="28"/>
          <w:szCs w:val="28"/>
        </w:rPr>
        <w:t xml:space="preserve"> проведение  опе</w:t>
      </w:r>
      <w:r w:rsidR="0043091E">
        <w:rPr>
          <w:rFonts w:ascii="Times New Roman" w:hAnsi="Times New Roman" w:cs="Times New Roman"/>
          <w:sz w:val="28"/>
          <w:szCs w:val="28"/>
        </w:rPr>
        <w:t xml:space="preserve">ративного  анализа исполнения и </w:t>
      </w:r>
      <w:proofErr w:type="gramStart"/>
      <w:r w:rsidR="00250B83">
        <w:rPr>
          <w:rFonts w:ascii="Times New Roman" w:hAnsi="Times New Roman" w:cs="Times New Roman"/>
          <w:sz w:val="28"/>
          <w:szCs w:val="28"/>
        </w:rPr>
        <w:t>к</w:t>
      </w:r>
      <w:r w:rsidR="0043091E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250B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0B83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 ежеквартальное представление информации о ходе  исполнение местного бюджета, о  результатах проведённых контрольных и  экспертно- аналитических мероприятий в представительный  орган муниципального образования  и главе  муниципального образования;</w:t>
      </w:r>
    </w:p>
    <w:p w:rsidR="00250B83" w:rsidRDefault="00E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6E18">
        <w:rPr>
          <w:rFonts w:ascii="Times New Roman" w:hAnsi="Times New Roman" w:cs="Times New Roman"/>
          <w:sz w:val="28"/>
          <w:szCs w:val="28"/>
        </w:rPr>
        <w:t>19</w:t>
      </w:r>
      <w:r w:rsidR="00C552D3">
        <w:rPr>
          <w:rFonts w:ascii="Times New Roman" w:hAnsi="Times New Roman" w:cs="Times New Roman"/>
          <w:sz w:val="28"/>
          <w:szCs w:val="28"/>
        </w:rPr>
        <w:t>)</w:t>
      </w:r>
      <w:r w:rsidR="0043091E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4309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3091E">
        <w:rPr>
          <w:rFonts w:ascii="Times New Roman" w:hAnsi="Times New Roman" w:cs="Times New Roman"/>
          <w:sz w:val="28"/>
          <w:szCs w:val="28"/>
        </w:rPr>
        <w:t xml:space="preserve"> </w:t>
      </w:r>
      <w:r w:rsidR="00250B83">
        <w:rPr>
          <w:rFonts w:ascii="Times New Roman" w:hAnsi="Times New Roman" w:cs="Times New Roman"/>
          <w:sz w:val="28"/>
          <w:szCs w:val="28"/>
        </w:rPr>
        <w:t>состоянием  муниципального  внутреннего и внешнего контроля;</w:t>
      </w:r>
    </w:p>
    <w:p w:rsidR="00250B83" w:rsidRDefault="00D9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C552D3">
        <w:rPr>
          <w:rFonts w:ascii="Times New Roman" w:hAnsi="Times New Roman" w:cs="Times New Roman"/>
          <w:sz w:val="28"/>
          <w:szCs w:val="28"/>
        </w:rPr>
        <w:t>)</w:t>
      </w:r>
      <w:r w:rsidR="00250B83">
        <w:rPr>
          <w:rFonts w:ascii="Times New Roman" w:hAnsi="Times New Roman" w:cs="Times New Roman"/>
          <w:sz w:val="28"/>
          <w:szCs w:val="28"/>
        </w:rPr>
        <w:t xml:space="preserve"> оценка реализуемости, рисков и результатов  достижения целей социально- экономического  развития муниципального  образования</w:t>
      </w:r>
      <w:r w:rsidR="007F13BC">
        <w:rPr>
          <w:rFonts w:ascii="Times New Roman" w:hAnsi="Times New Roman" w:cs="Times New Roman"/>
          <w:sz w:val="28"/>
          <w:szCs w:val="28"/>
        </w:rPr>
        <w:t>, предусмотренных документами  стратегического планирования муниципального образования, в  пределах  компетенции  контрольно- счётного</w:t>
      </w:r>
      <w:r w:rsidR="007F13BC" w:rsidRPr="007F13BC">
        <w:rPr>
          <w:rFonts w:ascii="Times New Roman" w:hAnsi="Times New Roman" w:cs="Times New Roman"/>
          <w:sz w:val="28"/>
          <w:szCs w:val="28"/>
        </w:rPr>
        <w:t xml:space="preserve"> </w:t>
      </w:r>
      <w:r w:rsidR="007F13BC"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13BC">
        <w:rPr>
          <w:rFonts w:ascii="Times New Roman" w:hAnsi="Times New Roman" w:cs="Times New Roman"/>
          <w:sz w:val="28"/>
          <w:szCs w:val="28"/>
        </w:rPr>
        <w:t>.</w:t>
      </w:r>
    </w:p>
    <w:p w:rsidR="00B916C7" w:rsidRPr="00C552D3" w:rsidRDefault="00E55A28" w:rsidP="00B916C7">
      <w:pPr>
        <w:rPr>
          <w:rFonts w:ascii="Times New Roman" w:hAnsi="Times New Roman" w:cs="Times New Roman"/>
          <w:sz w:val="28"/>
          <w:szCs w:val="28"/>
        </w:rPr>
      </w:pPr>
      <w:r w:rsidRPr="00C552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091E" w:rsidRPr="00C552D3">
        <w:rPr>
          <w:rFonts w:ascii="Times New Roman" w:hAnsi="Times New Roman" w:cs="Times New Roman"/>
          <w:sz w:val="28"/>
          <w:szCs w:val="28"/>
        </w:rPr>
        <w:t xml:space="preserve"> </w:t>
      </w:r>
      <w:r w:rsidR="00D96E18">
        <w:rPr>
          <w:rFonts w:ascii="Times New Roman" w:hAnsi="Times New Roman" w:cs="Times New Roman"/>
          <w:sz w:val="28"/>
          <w:szCs w:val="28"/>
        </w:rPr>
        <w:t xml:space="preserve">2. В </w:t>
      </w:r>
      <w:r w:rsidR="0043091E" w:rsidRPr="00C552D3">
        <w:rPr>
          <w:rFonts w:ascii="Times New Roman" w:hAnsi="Times New Roman" w:cs="Times New Roman"/>
          <w:sz w:val="28"/>
          <w:szCs w:val="28"/>
        </w:rPr>
        <w:t>статью</w:t>
      </w:r>
      <w:r w:rsidR="00B916C7" w:rsidRPr="00C552D3">
        <w:rPr>
          <w:rFonts w:ascii="Times New Roman" w:hAnsi="Times New Roman" w:cs="Times New Roman"/>
          <w:sz w:val="28"/>
          <w:szCs w:val="28"/>
        </w:rPr>
        <w:t>16</w:t>
      </w:r>
      <w:r w:rsidR="0043091E" w:rsidRPr="00C552D3">
        <w:rPr>
          <w:rFonts w:ascii="Times New Roman" w:hAnsi="Times New Roman" w:cs="Times New Roman"/>
          <w:sz w:val="28"/>
          <w:szCs w:val="28"/>
        </w:rPr>
        <w:t xml:space="preserve"> </w:t>
      </w:r>
      <w:r w:rsidR="00144708" w:rsidRPr="00C552D3">
        <w:rPr>
          <w:rFonts w:ascii="Times New Roman" w:hAnsi="Times New Roman" w:cs="Times New Roman"/>
          <w:sz w:val="28"/>
          <w:szCs w:val="28"/>
        </w:rPr>
        <w:t>«Обязанность исполне</w:t>
      </w:r>
      <w:r w:rsidR="00597067" w:rsidRPr="00C552D3">
        <w:rPr>
          <w:rFonts w:ascii="Times New Roman" w:hAnsi="Times New Roman" w:cs="Times New Roman"/>
          <w:sz w:val="28"/>
          <w:szCs w:val="28"/>
        </w:rPr>
        <w:t>ния требований должностных лиц к</w:t>
      </w:r>
      <w:r w:rsidR="00144708" w:rsidRPr="00C552D3">
        <w:rPr>
          <w:rFonts w:ascii="Times New Roman" w:hAnsi="Times New Roman" w:cs="Times New Roman"/>
          <w:sz w:val="28"/>
          <w:szCs w:val="28"/>
        </w:rPr>
        <w:t>онтрольно- счётного органа»</w:t>
      </w:r>
      <w:r w:rsidRPr="00C552D3">
        <w:rPr>
          <w:rFonts w:ascii="Times New Roman" w:hAnsi="Times New Roman" w:cs="Times New Roman"/>
          <w:sz w:val="28"/>
          <w:szCs w:val="28"/>
        </w:rPr>
        <w:t xml:space="preserve"> </w:t>
      </w:r>
      <w:r w:rsidR="003C4A7D" w:rsidRPr="00C552D3">
        <w:rPr>
          <w:rFonts w:ascii="Times New Roman" w:hAnsi="Times New Roman" w:cs="Times New Roman"/>
          <w:sz w:val="28"/>
          <w:szCs w:val="28"/>
        </w:rPr>
        <w:t>д</w:t>
      </w:r>
      <w:r w:rsidR="00B916C7" w:rsidRPr="00C552D3">
        <w:rPr>
          <w:rFonts w:ascii="Times New Roman" w:hAnsi="Times New Roman" w:cs="Times New Roman"/>
          <w:sz w:val="28"/>
          <w:szCs w:val="28"/>
        </w:rPr>
        <w:t>ополнить  пунктом 3</w:t>
      </w:r>
      <w:r w:rsidR="00D96E18">
        <w:rPr>
          <w:rFonts w:ascii="Times New Roman" w:hAnsi="Times New Roman" w:cs="Times New Roman"/>
          <w:sz w:val="28"/>
          <w:szCs w:val="28"/>
        </w:rPr>
        <w:t>-4</w:t>
      </w:r>
      <w:r w:rsidR="00B916C7" w:rsidRPr="00C552D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916C7" w:rsidRDefault="00C552D3" w:rsidP="00B9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E18">
        <w:rPr>
          <w:rFonts w:ascii="Times New Roman" w:hAnsi="Times New Roman" w:cs="Times New Roman"/>
          <w:sz w:val="28"/>
          <w:szCs w:val="28"/>
        </w:rPr>
        <w:t>« 3</w:t>
      </w:r>
      <w:r w:rsidR="00B916C7">
        <w:rPr>
          <w:rFonts w:ascii="Times New Roman" w:hAnsi="Times New Roman" w:cs="Times New Roman"/>
          <w:sz w:val="28"/>
          <w:szCs w:val="28"/>
        </w:rPr>
        <w:t>) при осуществлении  внешнего муниципального финансового контроля  контрольно- счётным органом  предоставляется  необходимый для  реализации их полномочий  постоянный  доступ  к муниципальным информационным  системам в соответствии с законодательством РФ  об информации, информационных технологиях и о защите информации, законодательством РФ о  государственной и иной  охраняемой законом тайне;</w:t>
      </w:r>
    </w:p>
    <w:p w:rsidR="00B916C7" w:rsidRDefault="00D96E18" w:rsidP="00B9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B916C7">
        <w:rPr>
          <w:rFonts w:ascii="Times New Roman" w:hAnsi="Times New Roman" w:cs="Times New Roman"/>
          <w:sz w:val="28"/>
          <w:szCs w:val="28"/>
        </w:rPr>
        <w:t>) контрольно-счётные  органы  вправе на  основе  зак</w:t>
      </w:r>
      <w:r w:rsidR="003C4A7D">
        <w:rPr>
          <w:rFonts w:ascii="Times New Roman" w:hAnsi="Times New Roman" w:cs="Times New Roman"/>
          <w:sz w:val="28"/>
          <w:szCs w:val="28"/>
        </w:rPr>
        <w:t>лючённых  соглашений  о сотрудни</w:t>
      </w:r>
      <w:r w:rsidR="00B916C7">
        <w:rPr>
          <w:rFonts w:ascii="Times New Roman" w:hAnsi="Times New Roman" w:cs="Times New Roman"/>
          <w:sz w:val="28"/>
          <w:szCs w:val="28"/>
        </w:rPr>
        <w:t>честве  и взаимодействии</w:t>
      </w:r>
      <w:r w:rsidR="003C4A7D">
        <w:rPr>
          <w:rFonts w:ascii="Times New Roman" w:hAnsi="Times New Roman" w:cs="Times New Roman"/>
          <w:sz w:val="28"/>
          <w:szCs w:val="28"/>
        </w:rPr>
        <w:t xml:space="preserve"> привлекать к участию в проведении  контрольных и экспертно- аналитических мероприятий </w:t>
      </w:r>
      <w:r w:rsidR="003C4A7D">
        <w:rPr>
          <w:rFonts w:ascii="Times New Roman" w:hAnsi="Times New Roman" w:cs="Times New Roman"/>
          <w:sz w:val="28"/>
          <w:szCs w:val="28"/>
        </w:rPr>
        <w:lastRenderedPageBreak/>
        <w:t>контрольные, правоохранительные и иные органы и их представителей</w:t>
      </w:r>
      <w:proofErr w:type="gramStart"/>
      <w:r w:rsidR="003C4A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A7D">
        <w:rPr>
          <w:rFonts w:ascii="Times New Roman" w:hAnsi="Times New Roman" w:cs="Times New Roman"/>
          <w:sz w:val="28"/>
          <w:szCs w:val="28"/>
        </w:rPr>
        <w:t xml:space="preserve"> а также на  договорной основе аудиторские , научно- исследовательские, экспертные и иные учреждения и организации, отдельных специалистов, экспертов, переводчиков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A7D">
        <w:rPr>
          <w:rFonts w:ascii="Times New Roman" w:hAnsi="Times New Roman" w:cs="Times New Roman"/>
          <w:sz w:val="28"/>
          <w:szCs w:val="28"/>
        </w:rPr>
        <w:t>.</w:t>
      </w:r>
    </w:p>
    <w:p w:rsidR="00872132" w:rsidRDefault="00872132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Настоящие решение  вступает в силу  со дня его  официального  опубликования.</w:t>
      </w: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58D" w:rsidRDefault="0060658D" w:rsidP="006065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</w:t>
      </w:r>
    </w:p>
    <w:p w:rsidR="0060658D" w:rsidRDefault="0060658D" w:rsidP="006065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60658D" w:rsidRDefault="0060658D" w:rsidP="0060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</w:p>
    <w:p w:rsidR="0060658D" w:rsidRDefault="0060658D" w:rsidP="00606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                                                                   Н.Н. Сухорукова</w:t>
      </w:r>
    </w:p>
    <w:p w:rsidR="000D60E0" w:rsidRDefault="000D60E0" w:rsidP="0060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</w:t>
      </w:r>
      <w:r w:rsidR="0060658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В.П. Зайцев</w:t>
      </w: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0E0" w:rsidRDefault="000D60E0" w:rsidP="0087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6C7" w:rsidRPr="00C2189A" w:rsidRDefault="00B916C7">
      <w:pPr>
        <w:rPr>
          <w:rFonts w:ascii="Times New Roman" w:hAnsi="Times New Roman" w:cs="Times New Roman"/>
          <w:sz w:val="28"/>
          <w:szCs w:val="28"/>
        </w:rPr>
      </w:pPr>
    </w:p>
    <w:sectPr w:rsidR="00B916C7" w:rsidRPr="00C2189A" w:rsidSect="00B8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F04"/>
    <w:multiLevelType w:val="hybridMultilevel"/>
    <w:tmpl w:val="4322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06045"/>
    <w:multiLevelType w:val="hybridMultilevel"/>
    <w:tmpl w:val="317CA90E"/>
    <w:lvl w:ilvl="0" w:tplc="304AF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42A40"/>
    <w:multiLevelType w:val="hybridMultilevel"/>
    <w:tmpl w:val="290E53FE"/>
    <w:lvl w:ilvl="0" w:tplc="888620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F090C31"/>
    <w:multiLevelType w:val="hybridMultilevel"/>
    <w:tmpl w:val="30D4B7D2"/>
    <w:lvl w:ilvl="0" w:tplc="84E253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A6FAB"/>
    <w:multiLevelType w:val="hybridMultilevel"/>
    <w:tmpl w:val="D3F4B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6"/>
    <w:rsid w:val="000D60E0"/>
    <w:rsid w:val="00144708"/>
    <w:rsid w:val="00250B83"/>
    <w:rsid w:val="0028133F"/>
    <w:rsid w:val="003C4A7D"/>
    <w:rsid w:val="0043091E"/>
    <w:rsid w:val="005152BD"/>
    <w:rsid w:val="00597067"/>
    <w:rsid w:val="0060658D"/>
    <w:rsid w:val="00631757"/>
    <w:rsid w:val="007B5881"/>
    <w:rsid w:val="007F13BC"/>
    <w:rsid w:val="00872132"/>
    <w:rsid w:val="008907FA"/>
    <w:rsid w:val="00941E26"/>
    <w:rsid w:val="00A52E2E"/>
    <w:rsid w:val="00AF5FA0"/>
    <w:rsid w:val="00B17480"/>
    <w:rsid w:val="00B84331"/>
    <w:rsid w:val="00B916C7"/>
    <w:rsid w:val="00C2189A"/>
    <w:rsid w:val="00C552D3"/>
    <w:rsid w:val="00D96E18"/>
    <w:rsid w:val="00E55A28"/>
    <w:rsid w:val="00E70C86"/>
    <w:rsid w:val="00FA05E6"/>
    <w:rsid w:val="00FA4994"/>
    <w:rsid w:val="00FD76F8"/>
    <w:rsid w:val="00FE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13</cp:revision>
  <cp:lastPrinted>2021-08-09T11:08:00Z</cp:lastPrinted>
  <dcterms:created xsi:type="dcterms:W3CDTF">2021-08-09T07:33:00Z</dcterms:created>
  <dcterms:modified xsi:type="dcterms:W3CDTF">2021-08-27T12:36:00Z</dcterms:modified>
</cp:coreProperties>
</file>