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B" w:rsidRDefault="004B0CCA">
      <w:pPr>
        <w:pStyle w:val="a3"/>
        <w:spacing w:before="76"/>
        <w:ind w:left="0" w:right="225" w:firstLine="0"/>
        <w:jc w:val="right"/>
      </w:pPr>
      <w:r>
        <w:t>ПРОЕКТ</w:t>
      </w:r>
    </w:p>
    <w:p w:rsidR="00D454BB" w:rsidRDefault="00D454BB">
      <w:pPr>
        <w:pStyle w:val="a3"/>
        <w:ind w:left="0" w:right="0" w:firstLine="0"/>
        <w:jc w:val="left"/>
      </w:pPr>
    </w:p>
    <w:p w:rsidR="00D454BB" w:rsidRDefault="00A60D73">
      <w:pPr>
        <w:pStyle w:val="Heading1"/>
        <w:ind w:left="521" w:right="517" w:firstLine="1567"/>
      </w:pPr>
      <w:r>
        <w:t>А</w:t>
      </w:r>
      <w:r w:rsidR="004B0CCA">
        <w:t>дминистративный регламент предоставления</w:t>
      </w:r>
      <w:r w:rsidR="004B0CCA">
        <w:rPr>
          <w:spacing w:val="1"/>
        </w:rPr>
        <w:t xml:space="preserve"> </w:t>
      </w:r>
      <w:r>
        <w:t>муниципальной</w:t>
      </w:r>
      <w:r w:rsidR="004B0CCA">
        <w:t xml:space="preserve"> услуги «Направление уведомления о</w:t>
      </w:r>
      <w:r w:rsidR="004B0CCA">
        <w:rPr>
          <w:spacing w:val="1"/>
        </w:rPr>
        <w:t xml:space="preserve"> </w:t>
      </w:r>
      <w:r w:rsidR="004B0CCA">
        <w:t>планируемом сносе объекта капитального строительства и уведомления о</w:t>
      </w:r>
      <w:r w:rsidR="004B0CCA">
        <w:rPr>
          <w:spacing w:val="-67"/>
        </w:rPr>
        <w:t xml:space="preserve"> </w:t>
      </w:r>
      <w:r w:rsidR="00292BDC">
        <w:rPr>
          <w:spacing w:val="-67"/>
        </w:rPr>
        <w:t xml:space="preserve">  </w:t>
      </w:r>
      <w:r w:rsidR="004B0CCA">
        <w:t>завершении</w:t>
      </w:r>
      <w:r w:rsidR="004B0CCA">
        <w:rPr>
          <w:spacing w:val="-2"/>
        </w:rPr>
        <w:t xml:space="preserve"> </w:t>
      </w:r>
      <w:r w:rsidR="004B0CCA">
        <w:t>сноса</w:t>
      </w:r>
      <w:r w:rsidR="004B0CCA">
        <w:rPr>
          <w:spacing w:val="-2"/>
        </w:rPr>
        <w:t xml:space="preserve"> </w:t>
      </w:r>
      <w:r w:rsidR="004B0CCA">
        <w:t>объекта</w:t>
      </w:r>
      <w:r w:rsidR="004B0CCA">
        <w:rPr>
          <w:spacing w:val="-2"/>
        </w:rPr>
        <w:t xml:space="preserve"> </w:t>
      </w:r>
      <w:r w:rsidR="004B0CCA">
        <w:t>капитального</w:t>
      </w:r>
      <w:r w:rsidR="004B0CCA">
        <w:rPr>
          <w:spacing w:val="-3"/>
        </w:rPr>
        <w:t xml:space="preserve"> </w:t>
      </w:r>
      <w:r w:rsidR="004B0CCA">
        <w:t>строительства»</w:t>
      </w:r>
      <w:r w:rsidR="004B0CCA">
        <w:rPr>
          <w:spacing w:val="-2"/>
        </w:rPr>
        <w:t xml:space="preserve"> </w:t>
      </w:r>
      <w:r w:rsidR="004B0CCA">
        <w:t>на</w:t>
      </w:r>
      <w:r w:rsidR="004B0CCA">
        <w:rPr>
          <w:spacing w:val="-3"/>
        </w:rPr>
        <w:t xml:space="preserve"> </w:t>
      </w:r>
      <w:r w:rsidR="004B0CCA">
        <w:t>территории</w:t>
      </w:r>
      <w:r w:rsidR="00292BDC">
        <w:t xml:space="preserve"> муниципального района «Большесолдатский район» Курской области</w:t>
      </w:r>
    </w:p>
    <w:p w:rsidR="00D454BB" w:rsidRDefault="00D454BB">
      <w:pPr>
        <w:pStyle w:val="a3"/>
        <w:ind w:left="0" w:right="0" w:firstLine="0"/>
        <w:jc w:val="left"/>
        <w:rPr>
          <w:b/>
          <w:i/>
        </w:rPr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454BB" w:rsidRDefault="00D454BB">
      <w:pPr>
        <w:pStyle w:val="a3"/>
        <w:ind w:left="0" w:right="0" w:firstLine="0"/>
        <w:jc w:val="left"/>
        <w:rPr>
          <w:b/>
        </w:rPr>
      </w:pPr>
    </w:p>
    <w:p w:rsidR="00D454BB" w:rsidRDefault="004B0CCA">
      <w:pPr>
        <w:pStyle w:val="a4"/>
        <w:numPr>
          <w:ilvl w:val="1"/>
          <w:numId w:val="16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Административный</w:t>
      </w:r>
      <w:r>
        <w:rPr>
          <w:spacing w:val="9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D454BB" w:rsidRDefault="004B0CCA">
      <w:pPr>
        <w:ind w:left="215" w:right="224"/>
        <w:jc w:val="both"/>
        <w:rPr>
          <w:sz w:val="28"/>
        </w:rPr>
      </w:pPr>
      <w:proofErr w:type="gramStart"/>
      <w:r w:rsidRPr="000B1BCC">
        <w:rPr>
          <w:sz w:val="28"/>
        </w:rPr>
        <w:t>«Направление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уведомления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о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планируемом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сносе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объекта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капитального</w:t>
      </w:r>
      <w:r w:rsidRPr="000B1BCC">
        <w:rPr>
          <w:spacing w:val="-67"/>
          <w:sz w:val="28"/>
        </w:rPr>
        <w:t xml:space="preserve"> </w:t>
      </w:r>
      <w:r w:rsidRPr="000B1BCC">
        <w:rPr>
          <w:sz w:val="28"/>
        </w:rPr>
        <w:t>строительства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и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уведомления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о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завершении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сноса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объекта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капитального</w:t>
      </w:r>
      <w:r w:rsidRPr="000B1BCC">
        <w:rPr>
          <w:spacing w:val="1"/>
          <w:sz w:val="28"/>
        </w:rPr>
        <w:t xml:space="preserve"> </w:t>
      </w:r>
      <w:r w:rsidRPr="000B1BCC"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D454BB" w:rsidRDefault="004B0CCA">
      <w:pPr>
        <w:pStyle w:val="a4"/>
        <w:numPr>
          <w:ilvl w:val="0"/>
          <w:numId w:val="15"/>
        </w:numPr>
        <w:tabs>
          <w:tab w:val="left" w:pos="1205"/>
        </w:tabs>
        <w:ind w:right="0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D454BB" w:rsidRDefault="004B0CCA">
      <w:pPr>
        <w:pStyle w:val="a4"/>
        <w:numPr>
          <w:ilvl w:val="0"/>
          <w:numId w:val="15"/>
        </w:numPr>
        <w:tabs>
          <w:tab w:val="left" w:pos="1314"/>
        </w:tabs>
        <w:ind w:left="215" w:right="225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632"/>
        </w:tabs>
        <w:ind w:right="226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 – Заявитель).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632"/>
        </w:tabs>
        <w:ind w:right="225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710"/>
        </w:tabs>
        <w:ind w:right="22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D454BB" w:rsidRDefault="004B0CCA">
      <w:pPr>
        <w:pStyle w:val="a4"/>
        <w:numPr>
          <w:ilvl w:val="0"/>
          <w:numId w:val="14"/>
        </w:numPr>
        <w:tabs>
          <w:tab w:val="left" w:pos="1265"/>
        </w:tabs>
        <w:ind w:left="215" w:right="225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92BDC" w:rsidRPr="00292BDC">
        <w:rPr>
          <w:sz w:val="28"/>
        </w:rPr>
        <w:t>Администрации Большесолдатского района Курской области</w:t>
      </w:r>
      <w:r w:rsidRPr="00292BDC"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D454BB" w:rsidRDefault="004B0CCA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D454BB" w:rsidRDefault="004B0CCA">
      <w:pPr>
        <w:pStyle w:val="a4"/>
        <w:numPr>
          <w:ilvl w:val="0"/>
          <w:numId w:val="14"/>
        </w:numPr>
        <w:tabs>
          <w:tab w:val="left" w:pos="1273"/>
        </w:tabs>
        <w:ind w:left="215" w:right="225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D454BB" w:rsidRDefault="004B0CCA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D454BB" w:rsidRDefault="004B0CCA">
      <w:pPr>
        <w:pStyle w:val="a3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5">
        <w:r>
          <w:t>(https://www.gosuslugi.ru/)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 Единый портал);</w:t>
      </w:r>
    </w:p>
    <w:p w:rsidR="00D454BB" w:rsidRDefault="004B0CCA">
      <w:pPr>
        <w:pStyle w:val="a3"/>
        <w:ind w:left="925" w:right="0" w:firstLine="0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63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D454BB" w:rsidRDefault="00D454BB">
      <w:pPr>
        <w:sectPr w:rsidR="00D454BB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225" w:firstLine="0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региональный портал);</w:t>
      </w:r>
    </w:p>
    <w:p w:rsidR="00D454BB" w:rsidRDefault="004B0CCA" w:rsidP="00A64316">
      <w:pPr>
        <w:ind w:left="215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A64316" w:rsidRPr="00A64316">
        <w:rPr>
          <w:b/>
          <w:sz w:val="28"/>
          <w:szCs w:val="28"/>
          <w:u w:val="single"/>
          <w:lang w:val="en-US" w:eastAsia="ar-SA"/>
        </w:rPr>
        <w:t>http</w:t>
      </w:r>
      <w:r w:rsidR="00A64316" w:rsidRPr="00A64316">
        <w:rPr>
          <w:b/>
          <w:sz w:val="28"/>
          <w:szCs w:val="28"/>
          <w:u w:val="single"/>
          <w:lang w:eastAsia="ar-SA"/>
        </w:rPr>
        <w:t>://</w:t>
      </w:r>
      <w:proofErr w:type="spellStart"/>
      <w:r w:rsidR="00A64316" w:rsidRPr="00A64316">
        <w:rPr>
          <w:b/>
          <w:sz w:val="28"/>
          <w:szCs w:val="28"/>
          <w:u w:val="single"/>
          <w:lang w:val="en-US" w:eastAsia="ar-SA"/>
        </w:rPr>
        <w:t>bol</w:t>
      </w:r>
      <w:proofErr w:type="spellEnd"/>
      <w:r w:rsidR="00A64316" w:rsidRPr="00A64316">
        <w:rPr>
          <w:b/>
          <w:sz w:val="28"/>
          <w:szCs w:val="28"/>
          <w:u w:val="single"/>
          <w:lang w:eastAsia="ar-SA"/>
        </w:rPr>
        <w:t>.</w:t>
      </w:r>
      <w:proofErr w:type="spellStart"/>
      <w:r w:rsidR="00A64316" w:rsidRPr="00A64316">
        <w:rPr>
          <w:b/>
          <w:sz w:val="28"/>
          <w:szCs w:val="28"/>
          <w:u w:val="single"/>
          <w:lang w:val="en-US" w:eastAsia="ar-SA"/>
        </w:rPr>
        <w:t>rkursk</w:t>
      </w:r>
      <w:proofErr w:type="spellEnd"/>
      <w:r w:rsidR="00A64316" w:rsidRPr="00A64316">
        <w:rPr>
          <w:b/>
          <w:sz w:val="28"/>
          <w:szCs w:val="28"/>
          <w:u w:val="single"/>
          <w:lang w:eastAsia="ar-SA"/>
        </w:rPr>
        <w:t>.</w:t>
      </w:r>
      <w:proofErr w:type="spellStart"/>
      <w:r w:rsidR="00A64316" w:rsidRPr="00A64316">
        <w:rPr>
          <w:b/>
          <w:sz w:val="28"/>
          <w:szCs w:val="28"/>
          <w:u w:val="single"/>
          <w:lang w:val="en-US" w:eastAsia="ar-SA"/>
        </w:rPr>
        <w:t>ru</w:t>
      </w:r>
      <w:proofErr w:type="spellEnd"/>
      <w:r w:rsidR="00A64316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415"/>
        </w:tabs>
        <w:ind w:left="1415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454BB" w:rsidRDefault="004B0CCA">
      <w:pPr>
        <w:pStyle w:val="a3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D454BB" w:rsidRDefault="004B0CCA">
      <w:pPr>
        <w:pStyle w:val="a3"/>
        <w:ind w:right="223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64316">
        <w:t>муниципальной</w:t>
      </w:r>
      <w:r>
        <w:t xml:space="preserve"> услуги;</w:t>
      </w:r>
    </w:p>
    <w:p w:rsidR="00D454BB" w:rsidRDefault="004B0CCA">
      <w:pPr>
        <w:pStyle w:val="a3"/>
        <w:ind w:right="225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D454BB" w:rsidRDefault="004B0CCA">
      <w:pPr>
        <w:pStyle w:val="a3"/>
        <w:ind w:right="225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431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64316" w:rsidRDefault="004B0CCA">
      <w:pPr>
        <w:pStyle w:val="a3"/>
        <w:ind w:left="925" w:right="225" w:firstLine="0"/>
        <w:rPr>
          <w:spacing w:val="1"/>
        </w:rPr>
      </w:pPr>
      <w:r>
        <w:t>порядка и с</w:t>
      </w:r>
      <w:r w:rsidR="00A64316">
        <w:t>роков предоставления 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D454BB" w:rsidRDefault="004B0CCA" w:rsidP="00A64316">
      <w:pPr>
        <w:pStyle w:val="a3"/>
        <w:ind w:left="925" w:right="225" w:firstLine="0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A64316">
        <w:t>о</w:t>
      </w:r>
      <w:r w:rsidR="00A64316">
        <w:rPr>
          <w:spacing w:val="1"/>
        </w:rPr>
        <w:t xml:space="preserve"> </w:t>
      </w:r>
      <w:r w:rsidR="00A64316">
        <w:t>завершении</w:t>
      </w:r>
      <w:r w:rsidR="00A64316">
        <w:rPr>
          <w:spacing w:val="1"/>
        </w:rPr>
        <w:t xml:space="preserve"> </w:t>
      </w:r>
      <w:r w:rsidR="00A64316">
        <w:t>сноса</w:t>
      </w:r>
      <w:r w:rsidR="00A64316">
        <w:rPr>
          <w:spacing w:val="1"/>
        </w:rPr>
        <w:t xml:space="preserve"> </w:t>
      </w:r>
      <w:r w:rsidR="00A64316">
        <w:t>объекта</w:t>
      </w:r>
      <w:r w:rsidR="00A64316">
        <w:rPr>
          <w:spacing w:val="1"/>
        </w:rPr>
        <w:t xml:space="preserve"> </w:t>
      </w:r>
      <w:r w:rsidR="00A64316">
        <w:t>капитального</w:t>
      </w:r>
      <w:r w:rsidR="00A64316">
        <w:rPr>
          <w:spacing w:val="1"/>
        </w:rPr>
        <w:t xml:space="preserve"> </w:t>
      </w:r>
      <w:r w:rsidR="00A64316"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  <w:ind w:right="223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6431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454BB" w:rsidRDefault="004B0CCA">
      <w:pPr>
        <w:pStyle w:val="a3"/>
        <w:ind w:right="225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431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431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428"/>
        </w:tabs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D454BB" w:rsidRDefault="004B0CCA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454BB" w:rsidRDefault="004B0CCA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D454BB" w:rsidRDefault="004B0CCA">
      <w:pPr>
        <w:pStyle w:val="a3"/>
        <w:ind w:right="226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D454BB" w:rsidRDefault="004B0CCA">
      <w:pPr>
        <w:pStyle w:val="a3"/>
        <w:ind w:left="925" w:right="4440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D454BB" w:rsidRDefault="004B0CCA">
      <w:pPr>
        <w:pStyle w:val="a3"/>
        <w:ind w:right="225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3"/>
        </w:rPr>
        <w:t xml:space="preserve"> </w:t>
      </w:r>
      <w:r>
        <w:t>выходящее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рамки</w:t>
      </w:r>
      <w:r>
        <w:rPr>
          <w:spacing w:val="53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условий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0" w:firstLine="0"/>
        <w:jc w:val="left"/>
      </w:pPr>
      <w:proofErr w:type="gramStart"/>
      <w:r>
        <w:lastRenderedPageBreak/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(муниципальной)</w:t>
      </w:r>
      <w:r>
        <w:rPr>
          <w:spacing w:val="16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влияющее</w:t>
      </w:r>
      <w:r>
        <w:rPr>
          <w:spacing w:val="17"/>
        </w:rPr>
        <w:t xml:space="preserve"> </w:t>
      </w:r>
      <w:r>
        <w:t>прямо</w:t>
      </w:r>
      <w:r>
        <w:rPr>
          <w:spacing w:val="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 решение.</w:t>
      </w:r>
      <w:proofErr w:type="gramEnd"/>
    </w:p>
    <w:p w:rsidR="00D454BB" w:rsidRDefault="004B0CCA">
      <w:pPr>
        <w:pStyle w:val="a3"/>
        <w:ind w:left="925" w:right="0" w:firstLine="0"/>
        <w:jc w:val="left"/>
      </w:pPr>
      <w:r>
        <w:t>Продолжительность</w:t>
      </w:r>
      <w:r>
        <w:rPr>
          <w:spacing w:val="24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превышать</w:t>
      </w:r>
      <w:r>
        <w:rPr>
          <w:spacing w:val="24"/>
        </w:rPr>
        <w:t xml:space="preserve"> </w:t>
      </w:r>
      <w:r>
        <w:t>10</w:t>
      </w:r>
    </w:p>
    <w:p w:rsidR="00D454BB" w:rsidRDefault="004B0CCA">
      <w:pPr>
        <w:pStyle w:val="a3"/>
        <w:ind w:right="0" w:firstLine="0"/>
        <w:jc w:val="left"/>
      </w:pPr>
      <w:r>
        <w:t>минут.</w:t>
      </w:r>
    </w:p>
    <w:p w:rsidR="00D454BB" w:rsidRDefault="004B0CCA">
      <w:pPr>
        <w:pStyle w:val="a3"/>
        <w:ind w:right="225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553"/>
        </w:tabs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2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9"/>
          <w:sz w:val="28"/>
        </w:rPr>
        <w:t xml:space="preserve"> </w:t>
      </w:r>
      <w:r>
        <w:rPr>
          <w:sz w:val="28"/>
        </w:rPr>
        <w:t>от</w:t>
      </w:r>
      <w:r>
        <w:rPr>
          <w:spacing w:val="127"/>
          <w:sz w:val="28"/>
        </w:rPr>
        <w:t xml:space="preserve"> </w:t>
      </w:r>
      <w:r>
        <w:rPr>
          <w:sz w:val="28"/>
        </w:rPr>
        <w:t>2</w:t>
      </w:r>
      <w:r>
        <w:rPr>
          <w:spacing w:val="128"/>
          <w:sz w:val="28"/>
        </w:rPr>
        <w:t xml:space="preserve"> </w:t>
      </w:r>
      <w:r>
        <w:rPr>
          <w:sz w:val="28"/>
        </w:rPr>
        <w:t>мая</w:t>
      </w:r>
      <w:r>
        <w:rPr>
          <w:spacing w:val="129"/>
          <w:sz w:val="28"/>
        </w:rPr>
        <w:t xml:space="preserve"> </w:t>
      </w:r>
      <w:r>
        <w:rPr>
          <w:sz w:val="28"/>
        </w:rPr>
        <w:t>2006</w:t>
      </w:r>
      <w:r>
        <w:rPr>
          <w:spacing w:val="127"/>
          <w:sz w:val="28"/>
        </w:rPr>
        <w:t xml:space="preserve"> </w:t>
      </w:r>
      <w:r>
        <w:rPr>
          <w:sz w:val="28"/>
        </w:rPr>
        <w:t>г.</w:t>
      </w:r>
      <w:r>
        <w:rPr>
          <w:spacing w:val="127"/>
          <w:sz w:val="28"/>
        </w:rPr>
        <w:t xml:space="preserve"> </w:t>
      </w:r>
      <w:r>
        <w:rPr>
          <w:sz w:val="28"/>
        </w:rPr>
        <w:t>№</w:t>
      </w:r>
      <w:r>
        <w:rPr>
          <w:spacing w:val="129"/>
          <w:sz w:val="28"/>
        </w:rPr>
        <w:t xml:space="preserve"> </w:t>
      </w:r>
      <w:r>
        <w:rPr>
          <w:sz w:val="28"/>
        </w:rPr>
        <w:t>59-ФЗ</w:t>
      </w:r>
    </w:p>
    <w:p w:rsidR="00D454BB" w:rsidRDefault="004B0CCA">
      <w:pPr>
        <w:pStyle w:val="a3"/>
        <w:ind w:right="0" w:firstLine="0"/>
      </w:pPr>
      <w:proofErr w:type="gramStart"/>
      <w:r>
        <w:t>«О</w:t>
      </w:r>
      <w:r>
        <w:rPr>
          <w:spacing w:val="-2"/>
        </w:rPr>
        <w:t xml:space="preserve"> </w:t>
      </w:r>
      <w:r>
        <w:t>порядке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обращений</w:t>
      </w:r>
      <w:r>
        <w:rPr>
          <w:spacing w:val="66"/>
        </w:rPr>
        <w:t xml:space="preserve"> </w:t>
      </w:r>
      <w:r>
        <w:t>граждан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Федерации»</w:t>
      </w:r>
      <w:r>
        <w:rPr>
          <w:spacing w:val="65"/>
        </w:rPr>
        <w:t xml:space="preserve"> </w:t>
      </w:r>
      <w:r>
        <w:t>(далее</w:t>
      </w:r>
      <w:r>
        <w:rPr>
          <w:spacing w:val="66"/>
        </w:rPr>
        <w:t xml:space="preserve"> </w:t>
      </w:r>
      <w:r>
        <w:t>–</w:t>
      </w:r>
      <w:proofErr w:type="gramEnd"/>
    </w:p>
    <w:p w:rsidR="00D454BB" w:rsidRDefault="004B0CCA">
      <w:pPr>
        <w:pStyle w:val="a3"/>
        <w:ind w:right="0" w:firstLine="0"/>
      </w:pPr>
      <w:proofErr w:type="gramStart"/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  <w:proofErr w:type="gramEnd"/>
    </w:p>
    <w:p w:rsidR="00D454BB" w:rsidRDefault="004B0CCA">
      <w:pPr>
        <w:pStyle w:val="a4"/>
        <w:numPr>
          <w:ilvl w:val="1"/>
          <w:numId w:val="16"/>
        </w:numPr>
        <w:tabs>
          <w:tab w:val="left" w:pos="1533"/>
        </w:tabs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D454BB" w:rsidRDefault="004B0CCA">
      <w:pPr>
        <w:pStyle w:val="a3"/>
        <w:ind w:right="0" w:firstLine="0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D454BB" w:rsidRDefault="004B0CCA">
      <w:pPr>
        <w:pStyle w:val="a3"/>
        <w:ind w:right="225"/>
      </w:pPr>
      <w:proofErr w:type="gramStart"/>
      <w:r>
        <w:t xml:space="preserve">Доступ к информации о сроках и порядке предоставления </w:t>
      </w:r>
      <w:r w:rsidR="00A64316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D454BB" w:rsidRDefault="004B0CCA">
      <w:pPr>
        <w:pStyle w:val="a4"/>
        <w:numPr>
          <w:ilvl w:val="1"/>
          <w:numId w:val="16"/>
        </w:numPr>
        <w:tabs>
          <w:tab w:val="left" w:pos="1471"/>
        </w:tabs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D454BB" w:rsidRDefault="004B0CCA">
      <w:pPr>
        <w:pStyle w:val="a3"/>
        <w:ind w:right="22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454BB" w:rsidRDefault="004B0CCA">
      <w:pPr>
        <w:pStyle w:val="a3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A64316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D454BB" w:rsidRDefault="004B0CCA">
      <w:pPr>
        <w:pStyle w:val="a3"/>
        <w:ind w:right="225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572"/>
        </w:tabs>
        <w:ind w:right="225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4316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621"/>
        </w:tabs>
        <w:ind w:right="223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органом</w:t>
      </w:r>
    </w:p>
    <w:p w:rsidR="00D454BB" w:rsidRDefault="00D454BB">
      <w:pPr>
        <w:jc w:val="both"/>
        <w:rPr>
          <w:sz w:val="28"/>
        </w:r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226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D454BB" w:rsidRDefault="004B0CCA">
      <w:pPr>
        <w:pStyle w:val="a4"/>
        <w:numPr>
          <w:ilvl w:val="1"/>
          <w:numId w:val="16"/>
        </w:numPr>
        <w:tabs>
          <w:tab w:val="left" w:pos="1744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A64316">
        <w:rPr>
          <w:sz w:val="28"/>
        </w:rPr>
        <w:t xml:space="preserve"> завершении сноса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9"/>
          <w:sz w:val="28"/>
        </w:rPr>
        <w:t xml:space="preserve"> </w:t>
      </w:r>
      <w:r>
        <w:rPr>
          <w:sz w:val="28"/>
        </w:rPr>
        <w:t>(его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454BB" w:rsidRDefault="00D454BB">
      <w:pPr>
        <w:pStyle w:val="a3"/>
        <w:ind w:left="0" w:right="0" w:firstLine="0"/>
        <w:jc w:val="left"/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1412"/>
        </w:tabs>
        <w:ind w:left="1411" w:hanging="359"/>
        <w:jc w:val="both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61242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454BB" w:rsidRDefault="00D454BB">
      <w:pPr>
        <w:pStyle w:val="a3"/>
        <w:ind w:left="0" w:right="0" w:firstLine="0"/>
        <w:jc w:val="left"/>
        <w:rPr>
          <w:b/>
        </w:rPr>
      </w:pP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D454BB" w:rsidRDefault="00461242">
      <w:pPr>
        <w:ind w:left="215" w:right="225" w:firstLine="709"/>
        <w:jc w:val="both"/>
        <w:rPr>
          <w:sz w:val="28"/>
        </w:rPr>
      </w:pPr>
      <w:r>
        <w:rPr>
          <w:sz w:val="28"/>
        </w:rPr>
        <w:t>Муниципаль</w:t>
      </w:r>
      <w:r w:rsidR="004B0CCA">
        <w:rPr>
          <w:sz w:val="28"/>
        </w:rPr>
        <w:t xml:space="preserve">ная услуга предоставляется Уполномоченным органом </w:t>
      </w:r>
      <w:r>
        <w:rPr>
          <w:sz w:val="28"/>
        </w:rPr>
        <w:t>– Администрацией Большесолдатского района Курской области</w:t>
      </w:r>
      <w:r w:rsidR="004B0CCA">
        <w:rPr>
          <w:sz w:val="28"/>
        </w:rPr>
        <w:t>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>Состав заявителей.</w:t>
      </w:r>
    </w:p>
    <w:p w:rsidR="00461242" w:rsidRDefault="00461242">
      <w:pPr>
        <w:pStyle w:val="a4"/>
        <w:numPr>
          <w:ilvl w:val="1"/>
          <w:numId w:val="13"/>
        </w:numPr>
        <w:tabs>
          <w:tab w:val="left" w:pos="1415"/>
        </w:tabs>
        <w:ind w:left="1415" w:right="0"/>
        <w:rPr>
          <w:sz w:val="28"/>
        </w:rPr>
      </w:pPr>
    </w:p>
    <w:p w:rsidR="00F92A32" w:rsidRPr="00F92A32" w:rsidRDefault="004B0CCA" w:rsidP="00F92A32">
      <w:pPr>
        <w:pStyle w:val="a4"/>
        <w:adjustRightInd w:val="0"/>
        <w:spacing w:after="150"/>
        <w:ind w:left="216" w:firstLine="504"/>
        <w:rPr>
          <w:sz w:val="28"/>
          <w:szCs w:val="28"/>
        </w:rPr>
      </w:pPr>
      <w:r w:rsidRPr="00F92A32">
        <w:rPr>
          <w:sz w:val="28"/>
          <w:szCs w:val="28"/>
        </w:rPr>
        <w:t xml:space="preserve">Заявителями при обращении за получением услуги являются </w:t>
      </w:r>
      <w:r w:rsidR="00461242" w:rsidRPr="00F92A32">
        <w:rPr>
          <w:sz w:val="28"/>
          <w:szCs w:val="28"/>
        </w:rPr>
        <w:t xml:space="preserve">собственники объекта капитального строительства или </w:t>
      </w:r>
      <w:r w:rsidRPr="00F92A32">
        <w:rPr>
          <w:sz w:val="28"/>
          <w:szCs w:val="28"/>
        </w:rPr>
        <w:t>застройщики</w:t>
      </w:r>
      <w:r w:rsidR="00F92A32" w:rsidRPr="00F92A32">
        <w:rPr>
          <w:sz w:val="28"/>
          <w:szCs w:val="28"/>
        </w:rPr>
        <w:t xml:space="preserve"> </w:t>
      </w:r>
      <w:proofErr w:type="gramStart"/>
      <w:r w:rsidR="00F92A32" w:rsidRPr="00F92A32">
        <w:rPr>
          <w:sz w:val="28"/>
          <w:szCs w:val="28"/>
        </w:rPr>
        <w:t>(</w:t>
      </w:r>
      <w:r w:rsidR="00461242" w:rsidRPr="00F92A32">
        <w:rPr>
          <w:sz w:val="28"/>
          <w:szCs w:val="28"/>
        </w:rPr>
        <w:t xml:space="preserve"> </w:t>
      </w:r>
      <w:proofErr w:type="gramEnd"/>
      <w:r w:rsidR="00461242" w:rsidRPr="00F92A32">
        <w:rPr>
          <w:sz w:val="28"/>
          <w:szCs w:val="28"/>
        </w:rPr>
        <w:t xml:space="preserve">в случаях, предусмотренных </w:t>
      </w:r>
      <w:r w:rsidR="00F92A32" w:rsidRPr="00F92A32">
        <w:rPr>
          <w:sz w:val="28"/>
          <w:szCs w:val="28"/>
        </w:rPr>
        <w:t>Градостроительным кодексом Российской Федерации, другими федеральными законами, на основании решения суда или органа местного самоуправления).</w:t>
      </w:r>
    </w:p>
    <w:p w:rsidR="00D454BB" w:rsidRDefault="004B0CCA">
      <w:pPr>
        <w:pStyle w:val="a3"/>
        <w:ind w:left="925" w:right="226" w:firstLine="0"/>
      </w:pP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D454BB" w:rsidRDefault="004B0CCA">
      <w:pPr>
        <w:pStyle w:val="a3"/>
        <w:ind w:right="223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ind w:left="925" w:right="3197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454BB" w:rsidRDefault="004B0CCA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25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D454BB" w:rsidRDefault="004B0CCA">
      <w:pPr>
        <w:pStyle w:val="a3"/>
        <w:ind w:right="517"/>
        <w:jc w:val="left"/>
      </w:pPr>
      <w:r>
        <w:t>Федеральный</w:t>
      </w:r>
      <w:r>
        <w:rPr>
          <w:spacing w:val="22"/>
        </w:rPr>
        <w:t xml:space="preserve"> </w:t>
      </w:r>
      <w:r>
        <w:t>закон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D454BB" w:rsidRDefault="004B0CCA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D454BB" w:rsidRDefault="004B0CCA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D454BB" w:rsidRDefault="004B0CCA">
      <w:pPr>
        <w:pStyle w:val="a3"/>
        <w:ind w:left="925" w:right="0" w:firstLine="0"/>
        <w:jc w:val="left"/>
      </w:pPr>
      <w:r>
        <w:t>постановление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</w:p>
    <w:p w:rsidR="00D454BB" w:rsidRDefault="004B0CCA">
      <w:pPr>
        <w:pStyle w:val="a3"/>
        <w:tabs>
          <w:tab w:val="left" w:pos="3794"/>
          <w:tab w:val="left" w:pos="5541"/>
          <w:tab w:val="left" w:pos="8222"/>
        </w:tabs>
        <w:ind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D454BB" w:rsidRDefault="004B0CCA">
      <w:pPr>
        <w:pStyle w:val="a3"/>
        <w:ind w:left="925" w:right="0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сентября</w:t>
      </w:r>
      <w:r>
        <w:rPr>
          <w:spacing w:val="26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:rsidR="00D454BB" w:rsidRDefault="004B0CCA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lastRenderedPageBreak/>
        <w:t>Федерации,</w:t>
      </w:r>
      <w:r>
        <w:rPr>
          <w:spacing w:val="-2"/>
        </w:rPr>
        <w:t xml:space="preserve"> </w:t>
      </w:r>
      <w:r>
        <w:t>органами местного самоуправления";</w:t>
      </w:r>
    </w:p>
    <w:p w:rsidR="00D454BB" w:rsidRDefault="00D454BB"/>
    <w:p w:rsidR="00D454BB" w:rsidRDefault="004B0CCA">
      <w:pPr>
        <w:pStyle w:val="a3"/>
        <w:spacing w:before="76"/>
        <w:ind w:left="925" w:right="0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D454BB" w:rsidRDefault="004B0CCA">
      <w:pPr>
        <w:pStyle w:val="a3"/>
        <w:ind w:right="226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D454BB" w:rsidRDefault="004B0CCA">
      <w:pPr>
        <w:pStyle w:val="a3"/>
        <w:ind w:left="925" w:right="0" w:firstLine="0"/>
      </w:pPr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</w:p>
    <w:p w:rsidR="00D454BB" w:rsidRDefault="004B0CCA">
      <w:pPr>
        <w:pStyle w:val="a3"/>
        <w:ind w:right="223" w:firstLine="0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2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органами,</w:t>
      </w:r>
      <w:r>
        <w:rPr>
          <w:spacing w:val="33"/>
        </w:rPr>
        <w:t xml:space="preserve"> </w:t>
      </w:r>
      <w:r>
        <w:t>предоставляющими</w:t>
      </w:r>
      <w:r>
        <w:rPr>
          <w:spacing w:val="33"/>
        </w:rPr>
        <w:t xml:space="preserve"> </w:t>
      </w:r>
      <w:r>
        <w:t>муниципальные</w:t>
      </w:r>
      <w:r>
        <w:rPr>
          <w:spacing w:val="3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систем;</w:t>
      </w:r>
    </w:p>
    <w:p w:rsidR="00D454BB" w:rsidRDefault="004B0CCA">
      <w:pPr>
        <w:pStyle w:val="a3"/>
        <w:ind w:left="925" w:right="0" w:firstLine="0"/>
      </w:pPr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D454BB" w:rsidRDefault="004B0CCA">
      <w:pPr>
        <w:pStyle w:val="a3"/>
        <w:ind w:right="226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D454BB" w:rsidRDefault="004B0CCA">
      <w:pPr>
        <w:pStyle w:val="a3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уведомление о сносе,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9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D454BB" w:rsidRDefault="004B0CCA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заявителя:</w:t>
      </w:r>
    </w:p>
    <w:p w:rsidR="00D454BB" w:rsidRDefault="004B0CCA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454BB" w:rsidRDefault="004B0CCA">
      <w:pPr>
        <w:pStyle w:val="a3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D454BB" w:rsidRDefault="004B0CCA">
      <w:pPr>
        <w:pStyle w:val="a3"/>
        <w:ind w:right="225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2"/>
        </w:rPr>
        <w:t xml:space="preserve"> </w:t>
      </w:r>
      <w:r>
        <w:t>2.8</w:t>
      </w:r>
      <w:r>
        <w:rPr>
          <w:spacing w:val="22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Административного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tabs>
          <w:tab w:val="left" w:pos="7837"/>
        </w:tabs>
        <w:spacing w:before="76"/>
        <w:ind w:firstLine="0"/>
      </w:pPr>
      <w:r>
        <w:lastRenderedPageBreak/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1"/>
        </w:rPr>
        <w:t xml:space="preserve"> </w:t>
      </w:r>
      <w:r>
        <w:t xml:space="preserve">электронной       </w:t>
      </w:r>
      <w:r>
        <w:rPr>
          <w:spacing w:val="32"/>
        </w:rPr>
        <w:t xml:space="preserve"> </w:t>
      </w:r>
      <w:r>
        <w:t>подписью,</w:t>
      </w:r>
      <w:r>
        <w:tab/>
        <w:t>либо</w:t>
      </w:r>
      <w:r>
        <w:rPr>
          <w:spacing w:val="27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D454BB" w:rsidRDefault="004B0CCA">
      <w:pPr>
        <w:pStyle w:val="a3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D454BB" w:rsidRDefault="004B0CCA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4"/>
        <w:numPr>
          <w:ilvl w:val="1"/>
          <w:numId w:val="13"/>
        </w:numPr>
        <w:tabs>
          <w:tab w:val="left" w:pos="1537"/>
        </w:tabs>
        <w:spacing w:before="76"/>
        <w:ind w:right="225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D454BB" w:rsidRDefault="004B0CCA">
      <w:pPr>
        <w:pStyle w:val="a3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D454BB" w:rsidRDefault="004B0CCA">
      <w:pPr>
        <w:pStyle w:val="a3"/>
        <w:ind w:right="225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D454BB" w:rsidRDefault="004B0CCA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D454BB" w:rsidRDefault="004B0CCA">
      <w:pPr>
        <w:pStyle w:val="a3"/>
        <w:ind w:right="517"/>
        <w:jc w:val="left"/>
      </w:pPr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D454BB" w:rsidRDefault="004B0CCA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 изображения);</w:t>
      </w:r>
    </w:p>
    <w:p w:rsidR="00D454BB" w:rsidRDefault="004B0CCA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D454BB" w:rsidRDefault="004B0CCA">
      <w:pPr>
        <w:pStyle w:val="a3"/>
        <w:ind w:right="217"/>
        <w:jc w:val="left"/>
      </w:pP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1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содержит</w:t>
      </w:r>
      <w:r>
        <w:rPr>
          <w:spacing w:val="-1"/>
        </w:rPr>
        <w:t xml:space="preserve"> </w:t>
      </w:r>
      <w:r>
        <w:t>текстовую и</w:t>
      </w:r>
      <w:r>
        <w:rPr>
          <w:spacing w:val="-2"/>
        </w:rPr>
        <w:t xml:space="preserve"> </w:t>
      </w:r>
      <w:r>
        <w:t>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687"/>
        </w:tabs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D454BB" w:rsidRDefault="004B0CCA">
      <w:pPr>
        <w:pStyle w:val="a3"/>
        <w:ind w:right="225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802"/>
        </w:tabs>
        <w:ind w:right="225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D454BB" w:rsidRDefault="004B0CCA">
      <w:pPr>
        <w:pStyle w:val="a3"/>
        <w:ind w:right="225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D454BB" w:rsidRDefault="004B0CCA">
      <w:pPr>
        <w:pStyle w:val="a3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7"/>
        </w:rPr>
        <w:t xml:space="preserve"> </w:t>
      </w:r>
      <w:r>
        <w:t>сноса</w:t>
      </w:r>
      <w:r>
        <w:rPr>
          <w:spacing w:val="58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8"/>
        </w:rPr>
        <w:t xml:space="preserve"> </w:t>
      </w:r>
      <w:r>
        <w:t>орган,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225" w:firstLine="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указанного документа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D454BB" w:rsidRDefault="004B0CCA">
      <w:pPr>
        <w:pStyle w:val="a3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  <w:proofErr w:type="gramEnd"/>
    </w:p>
    <w:p w:rsidR="00D454BB" w:rsidRDefault="004B0CCA">
      <w:pPr>
        <w:pStyle w:val="a3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правообладателя).</w:t>
      </w:r>
    </w:p>
    <w:p w:rsidR="00D454BB" w:rsidRDefault="004B0CCA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jc w:val="right"/>
      </w:pPr>
      <w:proofErr w:type="spellStart"/>
      <w:r>
        <w:t>д</w:t>
      </w:r>
      <w:proofErr w:type="spellEnd"/>
      <w:r>
        <w:t>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D454BB" w:rsidRDefault="004B0CCA">
      <w:pPr>
        <w:pStyle w:val="a3"/>
        <w:ind w:right="0" w:firstLine="0"/>
      </w:pPr>
      <w:r>
        <w:t>строительства</w:t>
      </w:r>
      <w:r>
        <w:rPr>
          <w:spacing w:val="-1"/>
        </w:rPr>
        <w:t xml:space="preserve"> </w:t>
      </w:r>
      <w:r>
        <w:t>(в случае</w:t>
      </w:r>
      <w:r>
        <w:rPr>
          <w:spacing w:val="-2"/>
        </w:rPr>
        <w:t xml:space="preserve"> </w:t>
      </w:r>
      <w:r>
        <w:t>направления уведомления</w:t>
      </w:r>
      <w:r>
        <w:rPr>
          <w:spacing w:val="-1"/>
        </w:rPr>
        <w:t xml:space="preserve"> </w:t>
      </w:r>
      <w:r>
        <w:t>о сносе);</w:t>
      </w:r>
    </w:p>
    <w:p w:rsidR="00D454BB" w:rsidRDefault="004B0CCA">
      <w:pPr>
        <w:pStyle w:val="a3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уведомления о сносе);</w:t>
      </w:r>
    </w:p>
    <w:p w:rsidR="00D454BB" w:rsidRDefault="004B0CCA">
      <w:pPr>
        <w:pStyle w:val="a3"/>
        <w:ind w:left="925" w:right="0" w:firstLine="0"/>
      </w:pPr>
      <w:proofErr w:type="spellStart"/>
      <w:r>
        <w:t>з</w:t>
      </w:r>
      <w:proofErr w:type="spellEnd"/>
      <w:r>
        <w:t>)</w:t>
      </w:r>
      <w:r>
        <w:rPr>
          <w:spacing w:val="-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415"/>
        </w:tabs>
        <w:ind w:right="223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D454BB" w:rsidRDefault="004B0CCA">
      <w:pPr>
        <w:pStyle w:val="a3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D454BB" w:rsidRDefault="004B0CCA">
      <w:pPr>
        <w:pStyle w:val="a3"/>
        <w:ind w:right="225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D454BB" w:rsidRDefault="004B0CCA">
      <w:pPr>
        <w:pStyle w:val="a3"/>
        <w:ind w:left="925" w:right="0" w:firstLine="0"/>
      </w:pPr>
      <w:r>
        <w:t xml:space="preserve">в)    </w:t>
      </w:r>
      <w:r>
        <w:rPr>
          <w:spacing w:val="6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 о сносе объекта</w:t>
      </w:r>
      <w:r>
        <w:rPr>
          <w:spacing w:val="-2"/>
        </w:rPr>
        <w:t xml:space="preserve"> </w:t>
      </w:r>
      <w:r>
        <w:t>капитального строительства: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</w:pPr>
      <w:r>
        <w:lastRenderedPageBreak/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строительства».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654"/>
        </w:tabs>
        <w:ind w:right="225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 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D454BB" w:rsidRDefault="004B0CCA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680F06"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 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 уведомления.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right="226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680F06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D454BB" w:rsidRDefault="004B0CCA">
      <w:pPr>
        <w:pStyle w:val="a3"/>
        <w:ind w:right="243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D454BB" w:rsidRDefault="004B0CCA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454BB" w:rsidRDefault="004B0CCA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454BB" w:rsidRDefault="004B0CCA">
      <w:pPr>
        <w:pStyle w:val="a4"/>
        <w:numPr>
          <w:ilvl w:val="0"/>
          <w:numId w:val="12"/>
        </w:numPr>
        <w:tabs>
          <w:tab w:val="left" w:pos="1632"/>
        </w:tabs>
        <w:ind w:left="215" w:right="22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D454BB" w:rsidRDefault="004B0CCA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 капитального строительства.</w:t>
      </w:r>
    </w:p>
    <w:p w:rsidR="00D454BB" w:rsidRDefault="004B0CCA">
      <w:pPr>
        <w:pStyle w:val="a3"/>
        <w:ind w:right="225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 строительства»:</w:t>
      </w:r>
    </w:p>
    <w:p w:rsidR="00D454BB" w:rsidRDefault="004B0CCA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454BB" w:rsidRDefault="004B0CCA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right="225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454BB" w:rsidRDefault="004B0CCA">
      <w:pPr>
        <w:pStyle w:val="a3"/>
        <w:ind w:right="225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454BB" w:rsidRDefault="004B0CCA">
      <w:pPr>
        <w:pStyle w:val="a3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225"/>
      </w:pPr>
      <w:r>
        <w:lastRenderedPageBreak/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454BB" w:rsidRDefault="004B0CCA">
      <w:pPr>
        <w:pStyle w:val="a3"/>
        <w:ind w:right="225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454BB" w:rsidRDefault="004B0CCA">
      <w:pPr>
        <w:pStyle w:val="a3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регламента,</w:t>
      </w:r>
      <w:r>
        <w:rPr>
          <w:spacing w:val="1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454BB" w:rsidRDefault="004B0CCA">
      <w:pPr>
        <w:pStyle w:val="a3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D454BB" w:rsidRDefault="004B0CCA">
      <w:pPr>
        <w:pStyle w:val="a3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D454BB" w:rsidRDefault="004B0CCA">
      <w:pPr>
        <w:pStyle w:val="a3"/>
        <w:ind w:right="225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right="225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653"/>
        </w:tabs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  <w:proofErr w:type="gramEnd"/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454BB" w:rsidRDefault="004B0CCA">
      <w:pPr>
        <w:pStyle w:val="a3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 деятельности.</w:t>
      </w:r>
    </w:p>
    <w:p w:rsidR="00D454BB" w:rsidRDefault="004B0CCA">
      <w:pPr>
        <w:pStyle w:val="a3"/>
        <w:ind w:right="225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строительства:</w:t>
      </w:r>
    </w:p>
    <w:p w:rsidR="00D454BB" w:rsidRDefault="004B0CCA">
      <w:pPr>
        <w:pStyle w:val="a4"/>
        <w:numPr>
          <w:ilvl w:val="0"/>
          <w:numId w:val="10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19263B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D454BB" w:rsidRDefault="004B0CCA">
      <w:pPr>
        <w:pStyle w:val="a4"/>
        <w:numPr>
          <w:ilvl w:val="0"/>
          <w:numId w:val="10"/>
        </w:numPr>
        <w:tabs>
          <w:tab w:val="left" w:pos="1632"/>
        </w:tabs>
        <w:ind w:left="215" w:right="226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</w:t>
      </w:r>
      <w:r w:rsidR="0019263B">
        <w:rPr>
          <w:sz w:val="28"/>
        </w:rPr>
        <w:t>3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D454BB" w:rsidRDefault="004B0CCA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 капитального строительства»:</w:t>
      </w:r>
    </w:p>
    <w:p w:rsidR="00D454BB" w:rsidRDefault="004B0CCA">
      <w:pPr>
        <w:pStyle w:val="a4"/>
        <w:numPr>
          <w:ilvl w:val="0"/>
          <w:numId w:val="9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(форма приведена в Приложении № </w:t>
      </w:r>
      <w:r w:rsidR="0019263B">
        <w:rPr>
          <w:sz w:val="28"/>
        </w:rPr>
        <w:t xml:space="preserve">4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D454BB" w:rsidRDefault="00D454BB">
      <w:pPr>
        <w:jc w:val="both"/>
        <w:rPr>
          <w:sz w:val="28"/>
        </w:r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4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lastRenderedPageBreak/>
        <w:t xml:space="preserve">отказ в предоставлении услуги (форма приведена в Приложении № </w:t>
      </w:r>
      <w:r w:rsidR="008F0083">
        <w:rPr>
          <w:sz w:val="28"/>
        </w:rPr>
        <w:t xml:space="preserve">5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регламенту)».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702"/>
        </w:tabs>
        <w:ind w:right="225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D454BB" w:rsidRDefault="004B0CCA">
      <w:pPr>
        <w:pStyle w:val="a4"/>
        <w:numPr>
          <w:ilvl w:val="1"/>
          <w:numId w:val="13"/>
        </w:numPr>
        <w:tabs>
          <w:tab w:val="left" w:pos="1555"/>
        </w:tabs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  <w:proofErr w:type="gramEnd"/>
    </w:p>
    <w:p w:rsidR="00D454BB" w:rsidRDefault="004B0CCA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подан:</w:t>
      </w:r>
    </w:p>
    <w:p w:rsidR="00D454BB" w:rsidRDefault="004B0CCA">
      <w:pPr>
        <w:pStyle w:val="a3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 о</w:t>
      </w:r>
      <w:r>
        <w:rPr>
          <w:spacing w:val="-1"/>
        </w:rPr>
        <w:t xml:space="preserve"> </w:t>
      </w:r>
      <w:r>
        <w:t>вручении;</w:t>
      </w:r>
    </w:p>
    <w:p w:rsidR="00D454BB" w:rsidRDefault="004B0CCA">
      <w:pPr>
        <w:pStyle w:val="a3"/>
        <w:ind w:left="925" w:right="0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D454BB" w:rsidRDefault="004B0CCA">
      <w:pPr>
        <w:pStyle w:val="a3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завершении</w:t>
      </w:r>
      <w:r>
        <w:rPr>
          <w:spacing w:val="67"/>
        </w:rPr>
        <w:t xml:space="preserve"> </w:t>
      </w:r>
      <w:r>
        <w:t>сноса</w:t>
      </w:r>
      <w:r>
        <w:rPr>
          <w:spacing w:val="68"/>
        </w:rPr>
        <w:t xml:space="preserve"> </w:t>
      </w:r>
      <w:r>
        <w:t>доводятся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D454BB" w:rsidRDefault="004B0CCA">
      <w:pPr>
        <w:pStyle w:val="a4"/>
        <w:numPr>
          <w:ilvl w:val="1"/>
          <w:numId w:val="8"/>
        </w:numPr>
        <w:tabs>
          <w:tab w:val="left" w:pos="1688"/>
        </w:tabs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454BB" w:rsidRDefault="004B0CCA">
      <w:pPr>
        <w:pStyle w:val="a4"/>
        <w:numPr>
          <w:ilvl w:val="1"/>
          <w:numId w:val="8"/>
        </w:numPr>
        <w:tabs>
          <w:tab w:val="left" w:pos="1846"/>
        </w:tabs>
        <w:ind w:right="225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D454BB" w:rsidRDefault="004B0CCA">
      <w:pPr>
        <w:pStyle w:val="a4"/>
        <w:numPr>
          <w:ilvl w:val="1"/>
          <w:numId w:val="7"/>
        </w:numPr>
        <w:tabs>
          <w:tab w:val="left" w:pos="1781"/>
        </w:tabs>
        <w:ind w:right="22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D454BB" w:rsidRDefault="004B0CCA">
      <w:pPr>
        <w:pStyle w:val="a3"/>
        <w:ind w:right="22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</w:pPr>
      <w:proofErr w:type="gramStart"/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8F0083" w:rsidRPr="008F0083">
        <w:t>Курской области</w:t>
      </w:r>
      <w:r>
        <w:t xml:space="preserve">, муниципальными правовыми актами </w:t>
      </w:r>
      <w:r w:rsidR="008F0083" w:rsidRPr="008F0083">
        <w:t>Администрации Большесолдатского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8F0083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</w:t>
      </w:r>
      <w:proofErr w:type="gramEnd"/>
      <w:r>
        <w:t xml:space="preserve">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D454BB" w:rsidRDefault="004B0CCA">
      <w:pPr>
        <w:pStyle w:val="a3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:rsidR="00D454BB" w:rsidRDefault="004B0CCA">
      <w:pPr>
        <w:pStyle w:val="a3"/>
        <w:ind w:right="22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сносе, 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D454BB" w:rsidRDefault="004B0CCA">
      <w:pPr>
        <w:pStyle w:val="a3"/>
        <w:ind w:right="225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D454BB" w:rsidRDefault="004B0CCA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  <w:ind w:right="223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D454BB" w:rsidRDefault="004B0CCA" w:rsidP="008F0083">
      <w:pPr>
        <w:pStyle w:val="a4"/>
        <w:numPr>
          <w:ilvl w:val="1"/>
          <w:numId w:val="7"/>
        </w:numPr>
        <w:tabs>
          <w:tab w:val="left" w:pos="1570"/>
        </w:tabs>
        <w:spacing w:before="76"/>
        <w:ind w:right="225" w:firstLine="0"/>
      </w:pPr>
      <w:r w:rsidRPr="008F0083">
        <w:rPr>
          <w:sz w:val="28"/>
        </w:rPr>
        <w:t>Местоположение административных зданий, в которых осуществляется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прием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уведомлений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о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сносе,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уведомлений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о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завершении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сноса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и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документов,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необходимых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для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предоставления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муниципальной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услуги,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а</w:t>
      </w:r>
      <w:r w:rsidRPr="008F0083">
        <w:rPr>
          <w:spacing w:val="1"/>
          <w:sz w:val="28"/>
        </w:rPr>
        <w:t xml:space="preserve"> </w:t>
      </w:r>
      <w:r w:rsidRPr="008F0083">
        <w:rPr>
          <w:sz w:val="28"/>
        </w:rPr>
        <w:t>также</w:t>
      </w:r>
      <w:r w:rsidRPr="008F0083">
        <w:rPr>
          <w:spacing w:val="5"/>
          <w:sz w:val="28"/>
        </w:rPr>
        <w:t xml:space="preserve"> </w:t>
      </w:r>
      <w:r w:rsidRPr="008F0083">
        <w:rPr>
          <w:sz w:val="28"/>
        </w:rPr>
        <w:t>выдача</w:t>
      </w:r>
      <w:r w:rsidRPr="008F0083">
        <w:rPr>
          <w:spacing w:val="5"/>
          <w:sz w:val="28"/>
        </w:rPr>
        <w:t xml:space="preserve"> </w:t>
      </w:r>
      <w:r w:rsidRPr="008F0083">
        <w:rPr>
          <w:sz w:val="28"/>
        </w:rPr>
        <w:t>результатов</w:t>
      </w:r>
      <w:r w:rsidRPr="008F0083">
        <w:rPr>
          <w:spacing w:val="5"/>
          <w:sz w:val="28"/>
        </w:rPr>
        <w:t xml:space="preserve"> </w:t>
      </w:r>
      <w:r w:rsidRPr="008F0083">
        <w:rPr>
          <w:sz w:val="28"/>
        </w:rPr>
        <w:t>предоставления</w:t>
      </w:r>
      <w:r w:rsidRPr="008F0083">
        <w:rPr>
          <w:spacing w:val="5"/>
          <w:sz w:val="28"/>
        </w:rPr>
        <w:t xml:space="preserve"> </w:t>
      </w:r>
      <w:r w:rsidRPr="008F0083">
        <w:rPr>
          <w:sz w:val="28"/>
        </w:rPr>
        <w:t>муниципальной</w:t>
      </w:r>
      <w:r w:rsidR="008F0083" w:rsidRPr="008F0083">
        <w:rPr>
          <w:sz w:val="28"/>
        </w:rPr>
        <w:t xml:space="preserve"> </w:t>
      </w:r>
      <w:r w:rsidRPr="008F0083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8F0083">
        <w:rPr>
          <w:spacing w:val="1"/>
          <w:sz w:val="28"/>
          <w:szCs w:val="28"/>
        </w:rPr>
        <w:t xml:space="preserve"> </w:t>
      </w:r>
      <w:r w:rsidRPr="008F0083">
        <w:rPr>
          <w:sz w:val="28"/>
          <w:szCs w:val="28"/>
        </w:rPr>
        <w:t>доступности</w:t>
      </w:r>
      <w:r w:rsidRPr="008F0083">
        <w:rPr>
          <w:spacing w:val="-1"/>
          <w:sz w:val="28"/>
          <w:szCs w:val="28"/>
        </w:rPr>
        <w:t xml:space="preserve"> </w:t>
      </w:r>
      <w:r w:rsidRPr="008F0083">
        <w:rPr>
          <w:sz w:val="28"/>
          <w:szCs w:val="28"/>
        </w:rPr>
        <w:t>от остановок общественного</w:t>
      </w:r>
      <w:r w:rsidRPr="008F0083">
        <w:rPr>
          <w:spacing w:val="-1"/>
          <w:sz w:val="28"/>
          <w:szCs w:val="28"/>
        </w:rPr>
        <w:t xml:space="preserve"> </w:t>
      </w:r>
      <w:r w:rsidRPr="008F0083">
        <w:rPr>
          <w:sz w:val="28"/>
          <w:szCs w:val="28"/>
        </w:rPr>
        <w:t>транспорта.</w:t>
      </w:r>
    </w:p>
    <w:p w:rsidR="00D454BB" w:rsidRDefault="004B0CCA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lastRenderedPageBreak/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D454BB" w:rsidRDefault="004B0CCA">
      <w:pPr>
        <w:pStyle w:val="a3"/>
        <w:ind w:right="223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D454BB" w:rsidRDefault="004B0CCA">
      <w:pPr>
        <w:pStyle w:val="a3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454BB" w:rsidRDefault="004B0CCA">
      <w:pPr>
        <w:pStyle w:val="a3"/>
        <w:ind w:right="225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D454BB" w:rsidRDefault="004B0CCA">
      <w:pPr>
        <w:pStyle w:val="a3"/>
        <w:ind w:left="925" w:right="0" w:firstLine="0"/>
        <w:jc w:val="left"/>
      </w:pPr>
      <w:r>
        <w:t>наименование;</w:t>
      </w:r>
    </w:p>
    <w:p w:rsidR="00D454BB" w:rsidRDefault="004B0CCA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454BB" w:rsidRDefault="004B0CCA">
      <w:pPr>
        <w:pStyle w:val="a3"/>
        <w:ind w:left="925" w:right="0" w:firstLine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D454BB" w:rsidRDefault="004B0CCA">
      <w:pPr>
        <w:pStyle w:val="a3"/>
        <w:ind w:left="925" w:right="0" w:firstLine="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454BB" w:rsidRDefault="004B0CCA">
      <w:pPr>
        <w:pStyle w:val="a3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454BB" w:rsidRDefault="004B0CCA">
      <w:pPr>
        <w:pStyle w:val="a3"/>
        <w:ind w:right="226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8F0083">
        <w:t xml:space="preserve"> </w:t>
      </w:r>
      <w:r>
        <w:rPr>
          <w:spacing w:val="-67"/>
        </w:rPr>
        <w:t xml:space="preserve"> </w:t>
      </w:r>
      <w:r>
        <w:t>услуга, оснащаются:</w:t>
      </w:r>
    </w:p>
    <w:p w:rsidR="00D454BB" w:rsidRDefault="004B0CCA">
      <w:pPr>
        <w:pStyle w:val="a3"/>
        <w:ind w:left="925" w:right="1815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D454BB" w:rsidRDefault="004B0CCA">
      <w:pPr>
        <w:pStyle w:val="a3"/>
        <w:ind w:left="925" w:right="0" w:firstLine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454BB" w:rsidRDefault="004B0CCA">
      <w:pPr>
        <w:pStyle w:val="a3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454BB" w:rsidRDefault="004B0CCA">
      <w:pPr>
        <w:pStyle w:val="a3"/>
        <w:ind w:right="225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D454BB" w:rsidRDefault="004B0CCA">
      <w:pPr>
        <w:pStyle w:val="a3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454BB" w:rsidRDefault="004B0CCA">
      <w:pPr>
        <w:pStyle w:val="a3"/>
        <w:ind w:right="225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left="925" w:right="0" w:firstLine="0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454BB" w:rsidRDefault="004B0CCA">
      <w:pPr>
        <w:pStyle w:val="a3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D454BB" w:rsidRDefault="004B0CCA">
      <w:pPr>
        <w:pStyle w:val="a3"/>
        <w:ind w:left="925" w:right="0" w:firstLine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454BB" w:rsidRDefault="004B0CCA">
      <w:pPr>
        <w:pStyle w:val="a3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D454BB" w:rsidRDefault="004B0CCA">
      <w:pPr>
        <w:pStyle w:val="a3"/>
        <w:ind w:right="225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454BB" w:rsidRDefault="004B0CCA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8F0083">
        <w:rPr>
          <w:spacing w:val="-67"/>
        </w:rPr>
        <w:t xml:space="preserve">  </w:t>
      </w:r>
      <w:r>
        <w:t>обеспечиваются:</w:t>
      </w:r>
    </w:p>
    <w:p w:rsidR="00D454BB" w:rsidRDefault="004B0CCA">
      <w:pPr>
        <w:pStyle w:val="a3"/>
        <w:ind w:right="223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D454BB" w:rsidRDefault="004B0CCA">
      <w:pPr>
        <w:pStyle w:val="a3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454BB" w:rsidRDefault="004B0CCA">
      <w:pPr>
        <w:pStyle w:val="a3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D454BB" w:rsidRDefault="004B0CCA">
      <w:pPr>
        <w:pStyle w:val="a3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454BB" w:rsidRDefault="004B0CCA">
      <w:pPr>
        <w:pStyle w:val="a3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D454BB" w:rsidRDefault="004B0CCA">
      <w:pPr>
        <w:pStyle w:val="a3"/>
        <w:ind w:left="925" w:right="0" w:firstLine="0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454BB" w:rsidRDefault="004B0CCA">
      <w:pPr>
        <w:pStyle w:val="a3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 w:rsidR="00D35623">
        <w:t xml:space="preserve"> </w:t>
      </w:r>
      <w:r>
        <w:rPr>
          <w:spacing w:val="-67"/>
        </w:rPr>
        <w:t xml:space="preserve"> </w:t>
      </w:r>
      <w:r>
        <w:t>предоставля</w:t>
      </w:r>
      <w:r w:rsidR="00D35623">
        <w:t>е</w:t>
      </w:r>
      <w:r>
        <w:t>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</w:t>
      </w:r>
      <w:r w:rsidR="00D35623">
        <w:t>а</w:t>
      </w:r>
      <w:r>
        <w:t>;</w:t>
      </w:r>
    </w:p>
    <w:p w:rsidR="00D454BB" w:rsidRDefault="004B0CCA">
      <w:pPr>
        <w:pStyle w:val="a3"/>
        <w:ind w:right="225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454BB" w:rsidRDefault="004B0CCA">
      <w:pPr>
        <w:pStyle w:val="a4"/>
        <w:numPr>
          <w:ilvl w:val="1"/>
          <w:numId w:val="7"/>
        </w:numPr>
        <w:tabs>
          <w:tab w:val="left" w:pos="2074"/>
        </w:tabs>
        <w:ind w:right="225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D35623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D454BB" w:rsidRDefault="004B0CCA">
      <w:pPr>
        <w:pStyle w:val="a3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</w:p>
    <w:p w:rsidR="00D454BB" w:rsidRDefault="004B0CCA">
      <w:pPr>
        <w:pStyle w:val="a3"/>
        <w:ind w:right="0" w:firstLine="0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D454BB" w:rsidRDefault="004B0CCA">
      <w:pPr>
        <w:pStyle w:val="a3"/>
        <w:ind w:right="225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3562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D454BB" w:rsidRDefault="00D454BB">
      <w:pPr>
        <w:sectPr w:rsidR="00D454BB">
          <w:pgSz w:w="11910" w:h="16840"/>
          <w:pgMar w:top="1040" w:right="340" w:bottom="280" w:left="1060" w:header="720" w:footer="720" w:gutter="0"/>
          <w:cols w:space="720"/>
        </w:sectPr>
      </w:pPr>
    </w:p>
    <w:p w:rsidR="00D454BB" w:rsidRDefault="004B0CCA">
      <w:pPr>
        <w:pStyle w:val="a3"/>
        <w:spacing w:before="76"/>
        <w:ind w:right="225"/>
      </w:pPr>
      <w:r>
        <w:lastRenderedPageBreak/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454BB" w:rsidRDefault="004B0CCA">
      <w:pPr>
        <w:pStyle w:val="a4"/>
        <w:numPr>
          <w:ilvl w:val="1"/>
          <w:numId w:val="7"/>
        </w:numPr>
        <w:tabs>
          <w:tab w:val="left" w:pos="1648"/>
        </w:tabs>
        <w:ind w:right="226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454BB" w:rsidRDefault="004B0CCA">
      <w:pPr>
        <w:pStyle w:val="a3"/>
        <w:ind w:right="225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D454BB" w:rsidRDefault="004B0CCA">
      <w:pPr>
        <w:pStyle w:val="a3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  <w:ind w:right="223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D454BB" w:rsidRDefault="004B0CCA">
      <w:pPr>
        <w:pStyle w:val="a3"/>
        <w:ind w:right="226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54BB" w:rsidRDefault="004B0CCA">
      <w:pPr>
        <w:pStyle w:val="a3"/>
        <w:ind w:right="223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D454BB" w:rsidRDefault="00D454BB">
      <w:pPr>
        <w:pStyle w:val="a3"/>
        <w:ind w:left="0" w:right="0" w:firstLine="0"/>
        <w:jc w:val="left"/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D454BB" w:rsidRDefault="004B0CCA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454BB" w:rsidRDefault="00D454BB">
      <w:pPr>
        <w:pStyle w:val="a3"/>
        <w:ind w:left="0" w:right="0" w:firstLine="0"/>
        <w:jc w:val="left"/>
        <w:rPr>
          <w:b/>
        </w:rPr>
      </w:pPr>
    </w:p>
    <w:p w:rsidR="00D454BB" w:rsidRDefault="004B0CCA">
      <w:pPr>
        <w:pStyle w:val="a4"/>
        <w:numPr>
          <w:ilvl w:val="1"/>
          <w:numId w:val="6"/>
        </w:numPr>
        <w:tabs>
          <w:tab w:val="left" w:pos="1491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D35623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D454BB" w:rsidRDefault="004B0CCA">
      <w:pPr>
        <w:pStyle w:val="a4"/>
        <w:numPr>
          <w:ilvl w:val="0"/>
          <w:numId w:val="5"/>
        </w:numPr>
        <w:tabs>
          <w:tab w:val="left" w:pos="1632"/>
        </w:tabs>
        <w:ind w:left="215" w:right="226" w:firstLine="70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D35623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D454BB" w:rsidRDefault="004B0CCA">
      <w:pPr>
        <w:pStyle w:val="a3"/>
        <w:ind w:right="225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 w:rsidR="00D35623"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регламенту»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593"/>
        </w:tabs>
        <w:ind w:right="22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D454BB" w:rsidRDefault="004B0CCA">
      <w:pPr>
        <w:pStyle w:val="a3"/>
        <w:ind w:right="226"/>
      </w:pPr>
      <w:r>
        <w:t>получение информации о порядке и сроках 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  <w:ind w:left="925" w:right="0" w:firstLine="0"/>
      </w:pPr>
      <w:r>
        <w:t>формирование</w:t>
      </w:r>
      <w:r>
        <w:rPr>
          <w:spacing w:val="-1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 о</w:t>
      </w:r>
      <w:r>
        <w:rPr>
          <w:spacing w:val="-1"/>
        </w:rPr>
        <w:t xml:space="preserve"> </w:t>
      </w:r>
      <w:r>
        <w:t>завершении сноса;</w:t>
      </w:r>
    </w:p>
    <w:p w:rsidR="00D454BB" w:rsidRDefault="004B0CCA">
      <w:pPr>
        <w:pStyle w:val="a3"/>
        <w:ind w:right="225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D35623">
        <w:t xml:space="preserve"> </w:t>
      </w:r>
      <w:r>
        <w:t>услуги;</w:t>
      </w:r>
    </w:p>
    <w:p w:rsidR="00D454BB" w:rsidRDefault="004B0CCA">
      <w:pPr>
        <w:pStyle w:val="a3"/>
        <w:ind w:right="226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54BB" w:rsidRDefault="004B0CCA">
      <w:pPr>
        <w:pStyle w:val="a3"/>
        <w:ind w:right="225"/>
      </w:pPr>
      <w:r>
        <w:lastRenderedPageBreak/>
        <w:t>получение</w:t>
      </w:r>
      <w:r>
        <w:rPr>
          <w:spacing w:val="15"/>
        </w:rPr>
        <w:t xml:space="preserve"> </w:t>
      </w:r>
      <w:r>
        <w:t>сведений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рассмотрения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6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D454BB" w:rsidRDefault="004B0CCA">
      <w:pPr>
        <w:pStyle w:val="a3"/>
        <w:ind w:right="226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3562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549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сноса.</w:t>
      </w:r>
    </w:p>
    <w:p w:rsidR="00D454BB" w:rsidRDefault="004B0CCA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454BB" w:rsidRDefault="004B0CCA">
      <w:pPr>
        <w:pStyle w:val="a3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D454BB" w:rsidRDefault="004B0CCA">
      <w:pPr>
        <w:pStyle w:val="a3"/>
        <w:ind w:right="225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D454BB" w:rsidRDefault="004B0CCA">
      <w:pPr>
        <w:pStyle w:val="a3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54BB" w:rsidRDefault="004B0CCA">
      <w:pPr>
        <w:pStyle w:val="a3"/>
        <w:ind w:right="225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D454BB" w:rsidRDefault="004B0CCA">
      <w:pPr>
        <w:pStyle w:val="a3"/>
        <w:spacing w:before="76"/>
      </w:pPr>
      <w:proofErr w:type="gramStart"/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  <w:proofErr w:type="gramEnd"/>
    </w:p>
    <w:p w:rsidR="00D454BB" w:rsidRDefault="004B0CCA">
      <w:pPr>
        <w:pStyle w:val="a3"/>
        <w:ind w:right="223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D454BB" w:rsidRDefault="004B0CCA">
      <w:pPr>
        <w:pStyle w:val="a3"/>
        <w:ind w:right="225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454BB" w:rsidRDefault="004B0CCA">
      <w:pPr>
        <w:pStyle w:val="a3"/>
        <w:ind w:right="225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частично</w:t>
      </w:r>
      <w:r>
        <w:rPr>
          <w:spacing w:val="65"/>
        </w:rPr>
        <w:t xml:space="preserve"> </w:t>
      </w:r>
      <w:r>
        <w:t>сформированным</w:t>
      </w:r>
      <w:r>
        <w:rPr>
          <w:spacing w:val="65"/>
        </w:rPr>
        <w:t xml:space="preserve"> </w:t>
      </w:r>
      <w:r>
        <w:t>уведомлениям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D454BB" w:rsidRDefault="004B0CCA">
      <w:pPr>
        <w:pStyle w:val="a3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426"/>
        </w:tabs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454BB" w:rsidRDefault="004B0CCA">
      <w:pPr>
        <w:pStyle w:val="a3"/>
        <w:ind w:right="225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:rsidR="00D454BB" w:rsidRDefault="004B0CCA">
      <w:pPr>
        <w:pStyle w:val="a3"/>
      </w:pPr>
      <w:r>
        <w:t>б)</w:t>
      </w:r>
      <w:r>
        <w:rPr>
          <w:spacing w:val="65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сносе,</w:t>
      </w:r>
      <w:r>
        <w:rPr>
          <w:spacing w:val="65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сноса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494"/>
        </w:tabs>
        <w:ind w:right="223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D454BB" w:rsidRDefault="004B0CCA">
      <w:pPr>
        <w:pStyle w:val="a3"/>
        <w:ind w:left="925" w:right="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D454BB" w:rsidRDefault="004B0CCA">
      <w:pPr>
        <w:pStyle w:val="a3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D454BB" w:rsidRDefault="004B0CCA">
      <w:pPr>
        <w:pStyle w:val="a3"/>
        <w:ind w:right="225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D454BB" w:rsidRDefault="004B0CCA">
      <w:pPr>
        <w:pStyle w:val="a3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565"/>
        </w:tabs>
        <w:spacing w:before="76"/>
        <w:ind w:right="226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D454BB" w:rsidRDefault="004B0CCA">
      <w:pPr>
        <w:pStyle w:val="a3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D454BB" w:rsidRDefault="004B0CCA">
      <w:pPr>
        <w:pStyle w:val="a3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515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454BB" w:rsidRDefault="004B0CCA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 xml:space="preserve">форме заявителю </w:t>
      </w:r>
      <w:r>
        <w:lastRenderedPageBreak/>
        <w:t>направляется:</w:t>
      </w:r>
    </w:p>
    <w:p w:rsidR="00D454BB" w:rsidRDefault="004B0CCA">
      <w:pPr>
        <w:pStyle w:val="a3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9E3494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54BB" w:rsidRDefault="004B0CCA">
      <w:pPr>
        <w:pStyle w:val="a3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415"/>
        </w:tabs>
        <w:ind w:left="1415" w:right="0" w:hanging="49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454BB" w:rsidRDefault="004B0CCA">
      <w:pPr>
        <w:pStyle w:val="a3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6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(их</w:t>
      </w:r>
      <w:r>
        <w:rPr>
          <w:spacing w:val="27"/>
        </w:rPr>
        <w:t xml:space="preserve"> </w:t>
      </w:r>
      <w:r>
        <w:t>структурных</w:t>
      </w:r>
      <w:r>
        <w:rPr>
          <w:spacing w:val="27"/>
        </w:rPr>
        <w:t xml:space="preserve"> </w:t>
      </w:r>
      <w:r>
        <w:t>подразделений)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территориальных</w:t>
      </w:r>
      <w:r>
        <w:rPr>
          <w:spacing w:val="27"/>
        </w:rPr>
        <w:t xml:space="preserve"> </w:t>
      </w:r>
      <w:r>
        <w:t>органов</w:t>
      </w:r>
    </w:p>
    <w:p w:rsidR="00D454BB" w:rsidRDefault="004B0CCA">
      <w:pPr>
        <w:pStyle w:val="a3"/>
        <w:spacing w:before="76"/>
        <w:ind w:firstLine="0"/>
      </w:pP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454BB" w:rsidRDefault="004B0CCA">
      <w:pPr>
        <w:pStyle w:val="a4"/>
        <w:numPr>
          <w:ilvl w:val="1"/>
          <w:numId w:val="6"/>
        </w:numPr>
        <w:tabs>
          <w:tab w:val="left" w:pos="1602"/>
        </w:tabs>
        <w:ind w:right="223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D454BB" w:rsidRDefault="004B0CCA">
      <w:pPr>
        <w:pStyle w:val="a3"/>
        <w:ind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D454BB" w:rsidRDefault="00D454BB">
      <w:pPr>
        <w:pStyle w:val="a3"/>
        <w:ind w:left="0" w:right="0" w:firstLine="0"/>
        <w:jc w:val="left"/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1376"/>
        </w:tabs>
        <w:ind w:left="1375" w:hanging="451"/>
        <w:jc w:val="left"/>
      </w:pP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D454BB" w:rsidRDefault="00D454BB">
      <w:pPr>
        <w:pStyle w:val="a3"/>
        <w:ind w:left="0" w:right="0" w:firstLine="0"/>
        <w:jc w:val="left"/>
        <w:rPr>
          <w:b/>
        </w:rPr>
      </w:pPr>
    </w:p>
    <w:p w:rsidR="00D454BB" w:rsidRDefault="004B0CCA">
      <w:pPr>
        <w:pStyle w:val="a4"/>
        <w:numPr>
          <w:ilvl w:val="1"/>
          <w:numId w:val="4"/>
        </w:numPr>
        <w:tabs>
          <w:tab w:val="left" w:pos="1455"/>
        </w:tabs>
        <w:ind w:firstLine="540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E3494">
        <w:rPr>
          <w:sz w:val="28"/>
        </w:rPr>
        <w:t>Большесолдатского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454BB" w:rsidRDefault="004B0CCA">
      <w:pPr>
        <w:pStyle w:val="a3"/>
        <w:ind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9E3494">
        <w:t>Большесолдатского района Курской области</w:t>
      </w:r>
      <w:r>
        <w:t>.</w:t>
      </w:r>
    </w:p>
    <w:p w:rsidR="00D454BB" w:rsidRDefault="004B0CCA">
      <w:pPr>
        <w:pStyle w:val="a3"/>
        <w:ind w:left="755" w:right="0" w:firstLine="0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D454BB" w:rsidRDefault="004B0CCA">
      <w:pPr>
        <w:pStyle w:val="a3"/>
        <w:ind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454BB" w:rsidRDefault="004B0CCA">
      <w:pPr>
        <w:pStyle w:val="a3"/>
        <w:ind w:left="755" w:right="0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454BB" w:rsidRDefault="004B0CCA">
      <w:pPr>
        <w:pStyle w:val="a3"/>
        <w:ind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454BB" w:rsidRDefault="004B0CCA">
      <w:pPr>
        <w:pStyle w:val="a4"/>
        <w:numPr>
          <w:ilvl w:val="1"/>
          <w:numId w:val="4"/>
        </w:numPr>
        <w:tabs>
          <w:tab w:val="left" w:pos="1363"/>
        </w:tabs>
        <w:ind w:right="226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D454BB" w:rsidRDefault="004B0CCA">
      <w:pPr>
        <w:pStyle w:val="a4"/>
        <w:numPr>
          <w:ilvl w:val="1"/>
          <w:numId w:val="4"/>
        </w:numPr>
        <w:tabs>
          <w:tab w:val="left" w:pos="1250"/>
        </w:tabs>
        <w:ind w:right="225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9E3494" w:rsidRDefault="004B0CCA">
      <w:pPr>
        <w:pStyle w:val="a3"/>
        <w:ind w:left="755" w:right="257" w:firstLine="0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:rsidR="00D454BB" w:rsidRDefault="004B0CCA">
      <w:pPr>
        <w:pStyle w:val="a3"/>
        <w:ind w:left="755" w:right="257" w:firstLine="0"/>
      </w:pP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454BB" w:rsidRDefault="004B0CCA">
      <w:pPr>
        <w:pStyle w:val="a3"/>
        <w:spacing w:before="76"/>
        <w:ind w:right="225" w:firstLine="540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454BB" w:rsidRDefault="004B0CCA">
      <w:pPr>
        <w:pStyle w:val="a3"/>
        <w:ind w:left="755" w:right="0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D454BB" w:rsidRDefault="004B0CCA">
      <w:pPr>
        <w:ind w:left="215" w:right="223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E3494" w:rsidRPr="007A5E2C">
        <w:rPr>
          <w:sz w:val="28"/>
        </w:rPr>
        <w:t>Администрации Большесолдатского района Курской области</w:t>
      </w:r>
      <w:r w:rsidR="007A5E2C">
        <w:rPr>
          <w:i/>
          <w:sz w:val="28"/>
        </w:rPr>
        <w:t>;</w:t>
      </w:r>
    </w:p>
    <w:p w:rsidR="00D454BB" w:rsidRDefault="004B0CCA">
      <w:pPr>
        <w:pStyle w:val="a3"/>
        <w:ind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7A5E2C">
        <w:t xml:space="preserve"> 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D454BB" w:rsidRDefault="004B0CCA">
      <w:pPr>
        <w:pStyle w:val="a4"/>
        <w:numPr>
          <w:ilvl w:val="1"/>
          <w:numId w:val="3"/>
        </w:numPr>
        <w:tabs>
          <w:tab w:val="left" w:pos="1312"/>
        </w:tabs>
        <w:ind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A5E2C" w:rsidRPr="007A5E2C">
        <w:rPr>
          <w:sz w:val="28"/>
        </w:rPr>
        <w:t>Администрации Большесолдатского района Курской области</w:t>
      </w:r>
      <w:r w:rsidR="007A5E2C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454BB" w:rsidRDefault="004B0CCA">
      <w:pPr>
        <w:pStyle w:val="a3"/>
        <w:ind w:right="22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D454BB" w:rsidRDefault="004B0CCA">
      <w:pPr>
        <w:pStyle w:val="a4"/>
        <w:numPr>
          <w:ilvl w:val="1"/>
          <w:numId w:val="3"/>
        </w:numPr>
        <w:tabs>
          <w:tab w:val="left" w:pos="1336"/>
        </w:tabs>
        <w:ind w:right="225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7A5E2C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D454BB" w:rsidRDefault="004B0CCA">
      <w:pPr>
        <w:pStyle w:val="a3"/>
        <w:ind w:left="755" w:right="0" w:firstLine="0"/>
        <w:jc w:val="left"/>
      </w:pPr>
      <w:r>
        <w:lastRenderedPageBreak/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454BB" w:rsidRDefault="004B0CCA">
      <w:pPr>
        <w:pStyle w:val="a3"/>
        <w:ind w:right="0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54BB" w:rsidRDefault="004B0CCA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454BB" w:rsidRDefault="004B0CCA">
      <w:pPr>
        <w:pStyle w:val="a4"/>
        <w:numPr>
          <w:ilvl w:val="1"/>
          <w:numId w:val="3"/>
        </w:numPr>
        <w:tabs>
          <w:tab w:val="left" w:pos="1427"/>
        </w:tabs>
        <w:ind w:right="225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454BB" w:rsidRDefault="004B0CCA">
      <w:pPr>
        <w:pStyle w:val="a3"/>
        <w:ind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D454BB" w:rsidRDefault="00D454BB">
      <w:pPr>
        <w:pStyle w:val="a3"/>
        <w:ind w:left="0" w:right="0" w:firstLine="0"/>
        <w:jc w:val="left"/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1281"/>
        </w:tabs>
        <w:ind w:left="335" w:right="238" w:firstLine="603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proofErr w:type="gramStart"/>
      <w:r>
        <w:t>муниципальную</w:t>
      </w:r>
      <w:proofErr w:type="gramEnd"/>
    </w:p>
    <w:p w:rsidR="00D454BB" w:rsidRDefault="004B0CCA">
      <w:pPr>
        <w:ind w:left="4596" w:right="570" w:hanging="4023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D454BB" w:rsidRDefault="004B0CCA">
      <w:pPr>
        <w:pStyle w:val="a4"/>
        <w:numPr>
          <w:ilvl w:val="1"/>
          <w:numId w:val="2"/>
        </w:numPr>
        <w:tabs>
          <w:tab w:val="left" w:pos="1526"/>
        </w:tabs>
        <w:spacing w:before="76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D454BB" w:rsidRDefault="004B0CCA">
      <w:pPr>
        <w:pStyle w:val="a4"/>
        <w:numPr>
          <w:ilvl w:val="1"/>
          <w:numId w:val="2"/>
        </w:numPr>
        <w:tabs>
          <w:tab w:val="left" w:pos="1454"/>
        </w:tabs>
        <w:ind w:right="225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454BB" w:rsidRDefault="004B0CCA">
      <w:pPr>
        <w:pStyle w:val="a3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 Уполномоченного органа;</w:t>
      </w:r>
      <w:proofErr w:type="gramEnd"/>
    </w:p>
    <w:p w:rsidR="00D454BB" w:rsidRDefault="004B0CCA">
      <w:pPr>
        <w:pStyle w:val="a3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454BB" w:rsidRDefault="004B0CCA">
      <w:pPr>
        <w:pStyle w:val="a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D454BB" w:rsidRDefault="004B0CCA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D454BB" w:rsidRDefault="004B0CCA">
      <w:pPr>
        <w:pStyle w:val="a3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D454BB" w:rsidRDefault="004B0CCA">
      <w:pPr>
        <w:pStyle w:val="a4"/>
        <w:numPr>
          <w:ilvl w:val="1"/>
          <w:numId w:val="2"/>
        </w:numPr>
        <w:tabs>
          <w:tab w:val="left" w:pos="1449"/>
        </w:tabs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D454BB" w:rsidRDefault="004B0CCA">
      <w:pPr>
        <w:pStyle w:val="a4"/>
        <w:numPr>
          <w:ilvl w:val="1"/>
          <w:numId w:val="2"/>
        </w:numPr>
        <w:tabs>
          <w:tab w:val="left" w:pos="1450"/>
        </w:tabs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F258B" w:rsidRDefault="003F258B" w:rsidP="003F258B">
      <w:pPr>
        <w:adjustRightInd w:val="0"/>
        <w:ind w:left="216" w:firstLine="504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-Федеральным законом  от 27.07.2010 № 210-ФЗ  «Об организации предоставления государственных и муниципальных услуг»;</w:t>
      </w:r>
    </w:p>
    <w:p w:rsidR="003F258B" w:rsidRDefault="003F258B" w:rsidP="003F258B">
      <w:pPr>
        <w:adjustRightInd w:val="0"/>
        <w:ind w:left="216" w:firstLine="504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-Постановлением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>
        <w:rPr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3F258B" w:rsidRDefault="003F258B" w:rsidP="003F258B">
      <w:pPr>
        <w:pStyle w:val="a4"/>
        <w:adjustRightInd w:val="0"/>
        <w:spacing w:after="200"/>
        <w:ind w:left="216" w:right="0" w:firstLine="492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-Постановлением Администрации Большесолдатского района Курской области от 25.01.2013г. №34 «Об утверждении Положения об особенностях подачи и рассмотрения жалоб на решения и действия (бездействия) органов Администрации Большесолдатского района Курской области и их должностных лиц, муниципальных служащих Администрации Большесолдатского района Курской области».</w:t>
      </w:r>
    </w:p>
    <w:p w:rsidR="003F258B" w:rsidRDefault="003F258B" w:rsidP="003F258B">
      <w:pPr>
        <w:adjustRightInd w:val="0"/>
        <w:ind w:firstLine="398"/>
        <w:jc w:val="both"/>
        <w:outlineLvl w:val="0"/>
        <w:rPr>
          <w:sz w:val="28"/>
          <w:szCs w:val="28"/>
        </w:rPr>
      </w:pPr>
    </w:p>
    <w:p w:rsidR="003F258B" w:rsidRDefault="003F258B" w:rsidP="003F258B">
      <w:pPr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Информация,  изложенная в данном разделе, </w:t>
      </w:r>
      <w:r>
        <w:rPr>
          <w:sz w:val="28"/>
          <w:szCs w:val="20"/>
        </w:rPr>
        <w:t xml:space="preserve">размещена  на  Едином    портале по адресу </w:t>
      </w:r>
      <w:hyperlink r:id="rId7" w:history="1">
        <w:r>
          <w:rPr>
            <w:rStyle w:val="a5"/>
            <w:sz w:val="28"/>
            <w:szCs w:val="20"/>
          </w:rPr>
          <w:t>https://www.gosuslugi.ru/</w:t>
        </w:r>
      </w:hyperlink>
    </w:p>
    <w:p w:rsidR="00D454BB" w:rsidRDefault="00D454BB">
      <w:pPr>
        <w:pStyle w:val="a3"/>
        <w:ind w:left="0" w:right="0" w:firstLine="0"/>
        <w:jc w:val="left"/>
      </w:pPr>
    </w:p>
    <w:p w:rsidR="00D454BB" w:rsidRDefault="004B0CCA">
      <w:pPr>
        <w:pStyle w:val="Heading1"/>
        <w:numPr>
          <w:ilvl w:val="0"/>
          <w:numId w:val="17"/>
        </w:numPr>
        <w:tabs>
          <w:tab w:val="left" w:pos="1106"/>
        </w:tabs>
        <w:ind w:left="1105" w:hanging="452"/>
        <w:jc w:val="left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D454BB" w:rsidRDefault="004B0CCA">
      <w:pPr>
        <w:spacing w:before="76"/>
        <w:ind w:left="3817" w:right="900" w:hanging="2913"/>
        <w:rPr>
          <w:b/>
          <w:sz w:val="28"/>
        </w:rPr>
      </w:pPr>
      <w:r>
        <w:rPr>
          <w:b/>
          <w:sz w:val="28"/>
        </w:rPr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  <w:r>
        <w:rPr>
          <w:b/>
          <w:sz w:val="28"/>
        </w:rPr>
        <w:t xml:space="preserve">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D454BB" w:rsidRDefault="00D454BB">
      <w:pPr>
        <w:pStyle w:val="a3"/>
        <w:ind w:left="0" w:right="0" w:firstLine="0"/>
        <w:jc w:val="left"/>
        <w:rPr>
          <w:b/>
        </w:rPr>
      </w:pPr>
    </w:p>
    <w:p w:rsidR="00D454BB" w:rsidRDefault="004B0CCA">
      <w:pPr>
        <w:pStyle w:val="a4"/>
        <w:numPr>
          <w:ilvl w:val="1"/>
          <w:numId w:val="5"/>
        </w:numPr>
        <w:tabs>
          <w:tab w:val="left" w:pos="1345"/>
        </w:tabs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D454BB" w:rsidRDefault="004B0CCA">
      <w:pPr>
        <w:pStyle w:val="a3"/>
        <w:ind w:right="225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D454BB" w:rsidRDefault="004B0CCA">
      <w:pPr>
        <w:pStyle w:val="a3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D454BB" w:rsidRDefault="004B0CCA">
      <w:pPr>
        <w:pStyle w:val="a3"/>
        <w:ind w:left="925" w:right="0" w:firstLine="0"/>
      </w:pPr>
      <w:r>
        <w:t>иные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D454BB" w:rsidRDefault="004B0CCA">
      <w:pPr>
        <w:pStyle w:val="a3"/>
        <w:ind w:right="0" w:firstLine="0"/>
        <w:jc w:val="left"/>
      </w:pPr>
      <w:r>
        <w:t>ФЗ.</w:t>
      </w:r>
    </w:p>
    <w:p w:rsidR="00D454BB" w:rsidRDefault="004B0CCA">
      <w:pPr>
        <w:pStyle w:val="a3"/>
        <w:ind w:left="925" w:right="0" w:firstLine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D454BB" w:rsidRDefault="004B0CCA">
      <w:pPr>
        <w:pStyle w:val="a3"/>
        <w:ind w:firstLine="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D454BB" w:rsidRDefault="004B0CCA">
      <w:pPr>
        <w:pStyle w:val="a4"/>
        <w:numPr>
          <w:ilvl w:val="1"/>
          <w:numId w:val="1"/>
        </w:numPr>
        <w:tabs>
          <w:tab w:val="left" w:pos="1735"/>
        </w:tabs>
        <w:ind w:right="22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454BB" w:rsidRDefault="004B0CCA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454BB" w:rsidRDefault="004B0CCA">
      <w:pPr>
        <w:pStyle w:val="a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D454BB" w:rsidRDefault="004B0CCA">
      <w:pPr>
        <w:pStyle w:val="a3"/>
        <w:ind w:right="225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 минут.</w:t>
      </w:r>
    </w:p>
    <w:p w:rsidR="00D454BB" w:rsidRDefault="004B0CCA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минут;</w:t>
      </w:r>
    </w:p>
    <w:p w:rsidR="00D454BB" w:rsidRDefault="004B0CCA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2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D454BB" w:rsidRDefault="004B0CCA">
      <w:pPr>
        <w:pStyle w:val="a3"/>
        <w:ind w:right="226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D454BB" w:rsidRDefault="004B0CCA">
      <w:pPr>
        <w:pStyle w:val="a3"/>
        <w:ind w:left="925" w:right="0" w:firstLine="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D454BB" w:rsidRDefault="004B0CCA">
      <w:pPr>
        <w:pStyle w:val="a3"/>
        <w:spacing w:before="76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D454BB" w:rsidRDefault="004B0CCA">
      <w:pPr>
        <w:pStyle w:val="a4"/>
        <w:numPr>
          <w:ilvl w:val="1"/>
          <w:numId w:val="1"/>
        </w:numPr>
        <w:tabs>
          <w:tab w:val="left" w:pos="1560"/>
        </w:tabs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4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 самоуправления".</w:t>
      </w:r>
    </w:p>
    <w:p w:rsidR="00D454BB" w:rsidRDefault="004B0CCA">
      <w:pPr>
        <w:pStyle w:val="a3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D454BB" w:rsidRDefault="004B0CCA">
      <w:pPr>
        <w:pStyle w:val="a4"/>
        <w:numPr>
          <w:ilvl w:val="1"/>
          <w:numId w:val="1"/>
        </w:numPr>
        <w:tabs>
          <w:tab w:val="left" w:pos="1503"/>
        </w:tabs>
        <w:ind w:right="225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454BB" w:rsidRDefault="004B0CCA">
      <w:pPr>
        <w:pStyle w:val="a3"/>
        <w:tabs>
          <w:tab w:val="left" w:pos="2431"/>
          <w:tab w:val="left" w:pos="257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right="225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t>Российской</w:t>
      </w:r>
      <w:proofErr w:type="gramEnd"/>
    </w:p>
    <w:p w:rsidR="00D454BB" w:rsidRDefault="004B0CCA">
      <w:pPr>
        <w:pStyle w:val="a3"/>
        <w:ind w:right="0" w:firstLine="0"/>
        <w:jc w:val="left"/>
      </w:pPr>
      <w:r>
        <w:t>Федерации;</w:t>
      </w:r>
    </w:p>
    <w:p w:rsidR="00D454BB" w:rsidRDefault="004B0CCA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right="226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D454BB" w:rsidRDefault="004B0CCA">
      <w:pPr>
        <w:pStyle w:val="a3"/>
        <w:ind w:left="925" w:right="0" w:firstLine="0"/>
        <w:jc w:val="left"/>
      </w:pPr>
      <w:r>
        <w:t>определяет</w:t>
      </w:r>
      <w:r>
        <w:rPr>
          <w:spacing w:val="60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proofErr w:type="gramStart"/>
      <w:r>
        <w:t>в</w:t>
      </w:r>
      <w:proofErr w:type="gramEnd"/>
    </w:p>
    <w:p w:rsidR="00D454BB" w:rsidRDefault="004B0CCA">
      <w:pPr>
        <w:pStyle w:val="a3"/>
        <w:ind w:right="0" w:firstLine="0"/>
        <w:jc w:val="left"/>
      </w:pPr>
      <w:r>
        <w:t>ГИС;</w:t>
      </w:r>
    </w:p>
    <w:p w:rsidR="00D454BB" w:rsidRDefault="004B0CCA">
      <w:pPr>
        <w:pStyle w:val="a3"/>
        <w:ind w:left="925" w:right="0" w:firstLine="0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40"/>
        </w:rPr>
        <w:t xml:space="preserve"> </w:t>
      </w:r>
      <w:r>
        <w:t>(муниципальной)</w:t>
      </w:r>
    </w:p>
    <w:p w:rsidR="00D454BB" w:rsidRDefault="004B0CCA">
      <w:pPr>
        <w:pStyle w:val="a3"/>
        <w:ind w:right="225" w:firstLine="0"/>
      </w:pPr>
      <w:proofErr w:type="gramStart"/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D454BB" w:rsidRDefault="004B0CCA">
      <w:pPr>
        <w:pStyle w:val="a3"/>
        <w:spacing w:before="76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D454BB" w:rsidRDefault="004B0CCA">
      <w:pPr>
        <w:pStyle w:val="a3"/>
        <w:ind w:right="226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D454BB" w:rsidRDefault="004B0CCA">
      <w:pPr>
        <w:pStyle w:val="a3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7A5E2C" w:rsidRDefault="007A5E2C">
      <w:pPr>
        <w:pStyle w:val="a3"/>
        <w:spacing w:before="78"/>
        <w:ind w:left="5859" w:right="225" w:firstLine="2359"/>
        <w:jc w:val="right"/>
      </w:pPr>
    </w:p>
    <w:p w:rsidR="00D454BB" w:rsidRDefault="004B0CCA">
      <w:pPr>
        <w:pStyle w:val="a3"/>
        <w:spacing w:before="78"/>
        <w:ind w:left="5859" w:right="225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proofErr w:type="gramStart"/>
      <w:r>
        <w:t>государственной</w:t>
      </w:r>
      <w:proofErr w:type="gramEnd"/>
    </w:p>
    <w:p w:rsidR="00D454BB" w:rsidRDefault="004B0CCA">
      <w:pPr>
        <w:pStyle w:val="a3"/>
        <w:ind w:left="0" w:firstLine="0"/>
        <w:jc w:val="righ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454BB" w:rsidRDefault="00D454BB">
      <w:pPr>
        <w:pStyle w:val="a3"/>
        <w:ind w:left="0" w:right="0" w:firstLine="0"/>
        <w:jc w:val="left"/>
        <w:rPr>
          <w:sz w:val="30"/>
        </w:rPr>
      </w:pPr>
    </w:p>
    <w:p w:rsidR="00D454BB" w:rsidRDefault="004B0CCA">
      <w:pPr>
        <w:spacing w:before="253"/>
        <w:ind w:right="224"/>
        <w:jc w:val="right"/>
        <w:rPr>
          <w:sz w:val="24"/>
        </w:rPr>
      </w:pPr>
      <w:r>
        <w:rPr>
          <w:sz w:val="24"/>
        </w:rPr>
        <w:t>ФОРМА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656"/>
      </w:tblGrid>
      <w:tr w:rsidR="000B44AC" w:rsidTr="000B44AC">
        <w:tc>
          <w:tcPr>
            <w:tcW w:w="5070" w:type="dxa"/>
          </w:tcPr>
          <w:p w:rsidR="000B44AC" w:rsidRDefault="000B44AC">
            <w:pPr>
              <w:spacing w:before="253"/>
              <w:ind w:right="224"/>
              <w:jc w:val="right"/>
              <w:rPr>
                <w:sz w:val="24"/>
              </w:rPr>
            </w:pPr>
          </w:p>
        </w:tc>
        <w:tc>
          <w:tcPr>
            <w:tcW w:w="5656" w:type="dxa"/>
          </w:tcPr>
          <w:p w:rsidR="000B44AC" w:rsidRDefault="000B44AC" w:rsidP="000B44AC">
            <w:pPr>
              <w:tabs>
                <w:tab w:val="left" w:pos="6421"/>
              </w:tabs>
              <w:jc w:val="both"/>
              <w:rPr>
                <w:sz w:val="24"/>
              </w:rPr>
            </w:pPr>
          </w:p>
          <w:p w:rsidR="000B44AC" w:rsidRDefault="000B44AC" w:rsidP="000B44AC">
            <w:pPr>
              <w:tabs>
                <w:tab w:val="left" w:pos="642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Кому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B44AC" w:rsidRDefault="000B44AC" w:rsidP="000B44AC">
            <w:pPr>
              <w:spacing w:before="253"/>
              <w:ind w:right="224"/>
              <w:jc w:val="both"/>
              <w:rPr>
                <w:sz w:val="16"/>
                <w:szCs w:val="16"/>
              </w:rPr>
            </w:pPr>
            <w:proofErr w:type="gramStart"/>
            <w:r w:rsidRPr="000B44AC">
              <w:rPr>
                <w:sz w:val="16"/>
                <w:szCs w:val="16"/>
              </w:rPr>
              <w:t>(фамилия, имя, отчество (при наличии) застройщика, ОГРНИП (для</w:t>
            </w:r>
            <w:r w:rsidRPr="000B44AC">
              <w:rPr>
                <w:spacing w:val="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физического лица, зарегистрированного в качестве индивидуального</w:t>
            </w:r>
            <w:r w:rsidRPr="000B44AC">
              <w:rPr>
                <w:spacing w:val="-47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предпринимателя) -</w:t>
            </w:r>
            <w:r w:rsidRPr="000B44AC">
              <w:rPr>
                <w:spacing w:val="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для физического лица, полное наименование</w:t>
            </w:r>
            <w:r w:rsidRPr="000B44AC">
              <w:rPr>
                <w:spacing w:val="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застройщика,</w:t>
            </w:r>
            <w:r w:rsidRPr="000B44AC">
              <w:rPr>
                <w:spacing w:val="-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ИНН*,</w:t>
            </w:r>
            <w:r w:rsidRPr="000B44AC">
              <w:rPr>
                <w:spacing w:val="-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ОГРН</w:t>
            </w:r>
            <w:r w:rsidRPr="000B44AC">
              <w:rPr>
                <w:spacing w:val="-2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- для</w:t>
            </w:r>
            <w:r w:rsidRPr="000B44AC">
              <w:rPr>
                <w:spacing w:val="-1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юридического лица</w:t>
            </w:r>
            <w:proofErr w:type="gramEnd"/>
          </w:p>
          <w:p w:rsidR="000B44AC" w:rsidRPr="000B44AC" w:rsidRDefault="000B44AC" w:rsidP="000B44AC">
            <w:pPr>
              <w:spacing w:before="10" w:line="249" w:lineRule="auto"/>
              <w:ind w:left="4274" w:right="314" w:hanging="1"/>
              <w:jc w:val="center"/>
              <w:rPr>
                <w:sz w:val="16"/>
                <w:szCs w:val="16"/>
              </w:rPr>
            </w:pPr>
          </w:p>
          <w:p w:rsidR="000B44AC" w:rsidRDefault="00017973" w:rsidP="000B44AC">
            <w:pPr>
              <w:pStyle w:val="a3"/>
              <w:spacing w:before="1"/>
              <w:ind w:left="0" w:right="0" w:firstLine="0"/>
              <w:jc w:val="right"/>
              <w:rPr>
                <w:sz w:val="19"/>
              </w:rPr>
            </w:pPr>
            <w:r w:rsidRPr="00017973">
              <w:pict>
                <v:shape id="_x0000_s1031" style="position:absolute;left:0;text-align:left;margin-left:226.85pt;margin-top:13.2pt;width:246pt;height:.1pt;z-index:-15724544;mso-wrap-distance-left:0;mso-wrap-distance-right:0;mso-position-horizontal-relative:page" coordorigin="4537,264" coordsize="4920,0" path="m4537,264r4920,e" filled="f" strokeweight=".48pt">
                  <v:path arrowok="t"/>
                  <w10:wrap type="topAndBottom" anchorx="page"/>
                </v:shape>
              </w:pict>
            </w:r>
            <w:r w:rsidR="000B44AC">
              <w:rPr>
                <w:sz w:val="19"/>
              </w:rPr>
              <w:t xml:space="preserve">  </w:t>
            </w:r>
          </w:p>
          <w:p w:rsidR="000B44AC" w:rsidRPr="000B44AC" w:rsidRDefault="000B44AC" w:rsidP="000B44AC">
            <w:pPr>
              <w:spacing w:line="211" w:lineRule="exact"/>
              <w:jc w:val="both"/>
              <w:rPr>
                <w:sz w:val="16"/>
                <w:szCs w:val="16"/>
              </w:rPr>
            </w:pPr>
            <w:r w:rsidRPr="000B44AC">
              <w:rPr>
                <w:sz w:val="16"/>
                <w:szCs w:val="16"/>
              </w:rPr>
              <w:t>почтовый</w:t>
            </w:r>
            <w:r w:rsidRPr="000B44AC">
              <w:rPr>
                <w:spacing w:val="-3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индекс</w:t>
            </w:r>
            <w:r w:rsidRPr="000B44AC">
              <w:rPr>
                <w:spacing w:val="-2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и</w:t>
            </w:r>
            <w:r w:rsidRPr="000B44AC">
              <w:rPr>
                <w:spacing w:val="-3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адрес,</w:t>
            </w:r>
            <w:r w:rsidRPr="000B44AC">
              <w:rPr>
                <w:spacing w:val="-2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телефон,</w:t>
            </w:r>
            <w:r w:rsidRPr="000B44AC">
              <w:rPr>
                <w:spacing w:val="-2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адрес</w:t>
            </w:r>
            <w:r w:rsidRPr="000B44AC">
              <w:rPr>
                <w:spacing w:val="-2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электронной</w:t>
            </w:r>
            <w:r w:rsidRPr="000B44AC">
              <w:rPr>
                <w:spacing w:val="-3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почты</w:t>
            </w:r>
            <w:r w:rsidRPr="000B44AC">
              <w:rPr>
                <w:spacing w:val="-3"/>
                <w:sz w:val="16"/>
                <w:szCs w:val="16"/>
              </w:rPr>
              <w:t xml:space="preserve"> </w:t>
            </w:r>
            <w:r w:rsidRPr="000B44AC">
              <w:rPr>
                <w:sz w:val="16"/>
                <w:szCs w:val="16"/>
              </w:rPr>
              <w:t>застройщика)</w:t>
            </w:r>
          </w:p>
          <w:p w:rsidR="000B44AC" w:rsidRDefault="000B44AC" w:rsidP="000B44AC">
            <w:pPr>
              <w:spacing w:before="253"/>
              <w:ind w:right="224"/>
              <w:jc w:val="both"/>
              <w:rPr>
                <w:sz w:val="24"/>
              </w:rPr>
            </w:pPr>
          </w:p>
        </w:tc>
      </w:tr>
    </w:tbl>
    <w:p w:rsidR="000B44AC" w:rsidRDefault="000B44AC">
      <w:pPr>
        <w:spacing w:before="253"/>
        <w:ind w:right="224"/>
        <w:jc w:val="right"/>
        <w:rPr>
          <w:sz w:val="24"/>
        </w:rPr>
      </w:pPr>
    </w:p>
    <w:p w:rsidR="00D454BB" w:rsidRDefault="004B0CCA">
      <w:pPr>
        <w:ind w:left="938" w:right="946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D454BB" w:rsidRDefault="004B0CCA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454BB" w:rsidRDefault="00D454BB">
      <w:pPr>
        <w:pStyle w:val="a3"/>
        <w:ind w:left="0" w:right="0" w:firstLine="0"/>
        <w:jc w:val="left"/>
        <w:rPr>
          <w:b/>
          <w:sz w:val="20"/>
        </w:rPr>
      </w:pPr>
    </w:p>
    <w:p w:rsidR="00D454BB" w:rsidRDefault="00D454BB">
      <w:pPr>
        <w:pStyle w:val="a3"/>
        <w:ind w:left="0" w:right="0" w:firstLine="0"/>
        <w:jc w:val="left"/>
        <w:rPr>
          <w:b/>
          <w:sz w:val="20"/>
        </w:rPr>
      </w:pPr>
    </w:p>
    <w:p w:rsidR="00D454BB" w:rsidRDefault="00017973" w:rsidP="000B44AC">
      <w:pPr>
        <w:pStyle w:val="a3"/>
        <w:spacing w:before="8"/>
        <w:ind w:left="0" w:right="0" w:firstLine="0"/>
        <w:rPr>
          <w:b/>
          <w:sz w:val="27"/>
        </w:rPr>
      </w:pPr>
      <w:r w:rsidRPr="00017973">
        <w:pict>
          <v:shape id="_x0000_s1029" style="position:absolute;left:0;text-align:left;margin-left:63.8pt;margin-top:18.1pt;width:450pt;height:.1pt;z-index:-15728128;mso-wrap-distance-left:0;mso-wrap-distance-right:0;mso-position-horizontal-relative:page" coordorigin="1276,362" coordsize="9000,0" path="m1276,362r9000,e" filled="f" strokeweight=".48pt">
            <v:path arrowok="t"/>
            <w10:wrap type="topAndBottom" anchorx="page"/>
          </v:shape>
        </w:pict>
      </w:r>
    </w:p>
    <w:p w:rsidR="00D454BB" w:rsidRPr="000B44AC" w:rsidRDefault="004B0CCA">
      <w:pPr>
        <w:spacing w:line="202" w:lineRule="exact"/>
        <w:ind w:left="938" w:right="946"/>
        <w:jc w:val="center"/>
        <w:rPr>
          <w:sz w:val="16"/>
          <w:szCs w:val="16"/>
        </w:rPr>
      </w:pPr>
      <w:r w:rsidRPr="000B44AC">
        <w:rPr>
          <w:sz w:val="16"/>
          <w:szCs w:val="16"/>
        </w:rPr>
        <w:t>(наименование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уполномоченного органа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местного самоуправления)</w:t>
      </w:r>
    </w:p>
    <w:p w:rsidR="00D454BB" w:rsidRDefault="00D454BB">
      <w:pPr>
        <w:pStyle w:val="a3"/>
        <w:spacing w:before="11"/>
        <w:ind w:left="0" w:right="0" w:firstLine="0"/>
        <w:jc w:val="left"/>
        <w:rPr>
          <w:sz w:val="23"/>
        </w:rPr>
      </w:pPr>
    </w:p>
    <w:p w:rsidR="00D454BB" w:rsidRDefault="004B0CCA">
      <w:pPr>
        <w:ind w:left="215" w:right="783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сносе объекта капитального строительства и уведомления о завершении 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 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D454BB" w:rsidRDefault="00D454BB">
      <w:pPr>
        <w:pStyle w:val="a3"/>
        <w:ind w:left="0" w:right="0" w:firstLine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D454BB" w:rsidRPr="009632CF">
        <w:trPr>
          <w:trHeight w:val="827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spacing w:line="270" w:lineRule="atLeast"/>
              <w:ind w:left="128" w:right="116"/>
              <w:jc w:val="both"/>
            </w:pPr>
            <w:r w:rsidRPr="009632CF">
              <w:t>№ пункта</w:t>
            </w:r>
            <w:r w:rsidRPr="009632CF">
              <w:rPr>
                <w:spacing w:val="1"/>
              </w:rPr>
              <w:t xml:space="preserve"> </w:t>
            </w:r>
            <w:proofErr w:type="spellStart"/>
            <w:proofErr w:type="gramStart"/>
            <w:r w:rsidRPr="009632CF">
              <w:rPr>
                <w:spacing w:val="-1"/>
              </w:rPr>
              <w:t>Административн</w:t>
            </w:r>
            <w:proofErr w:type="spellEnd"/>
            <w:r w:rsidRPr="009632CF">
              <w:rPr>
                <w:spacing w:val="-57"/>
              </w:rPr>
              <w:t xml:space="preserve"> </w:t>
            </w:r>
            <w:r w:rsidRPr="009632CF">
              <w:t>ого</w:t>
            </w:r>
            <w:proofErr w:type="gramEnd"/>
            <w:r w:rsidRPr="009632CF">
              <w:t xml:space="preserve"> регламента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spacing w:line="270" w:lineRule="atLeast"/>
              <w:ind w:left="223" w:right="212"/>
              <w:jc w:val="both"/>
            </w:pPr>
            <w:r w:rsidRPr="009632CF">
              <w:t>Наименование основания для отказа в</w:t>
            </w:r>
            <w:r w:rsidRPr="009632CF">
              <w:rPr>
                <w:spacing w:val="-58"/>
              </w:rPr>
              <w:t xml:space="preserve"> </w:t>
            </w:r>
            <w:r w:rsidRPr="009632CF">
              <w:t>соответствии с Административным</w:t>
            </w:r>
            <w:r w:rsidRPr="009632CF">
              <w:rPr>
                <w:spacing w:val="1"/>
              </w:rPr>
              <w:t xml:space="preserve"> </w:t>
            </w:r>
            <w:r w:rsidRPr="009632CF">
              <w:t>регламентом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spacing w:before="138"/>
              <w:ind w:left="852" w:right="514" w:hanging="310"/>
              <w:jc w:val="both"/>
            </w:pPr>
            <w:r w:rsidRPr="009632CF">
              <w:t>Разъяснение причин отказа</w:t>
            </w:r>
            <w:r w:rsidRPr="009632CF">
              <w:rPr>
                <w:spacing w:val="-57"/>
              </w:rPr>
              <w:t xml:space="preserve"> </w:t>
            </w:r>
            <w:r w:rsidRPr="009632CF">
              <w:t>в</w:t>
            </w:r>
            <w:r w:rsidRPr="009632CF">
              <w:rPr>
                <w:spacing w:val="-2"/>
              </w:rPr>
              <w:t xml:space="preserve"> </w:t>
            </w:r>
            <w:r w:rsidRPr="009632CF">
              <w:t>приеме</w:t>
            </w:r>
            <w:r w:rsidRPr="009632CF">
              <w:rPr>
                <w:spacing w:val="-2"/>
              </w:rPr>
              <w:t xml:space="preserve"> </w:t>
            </w:r>
            <w:r w:rsidRPr="009632CF">
              <w:t>документов</w:t>
            </w:r>
          </w:p>
        </w:tc>
      </w:tr>
      <w:tr w:rsidR="00D454BB" w:rsidRPr="009632CF">
        <w:trPr>
          <w:trHeight w:val="2327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ind w:right="542"/>
              <w:jc w:val="both"/>
            </w:pPr>
            <w:r w:rsidRPr="009632CF">
              <w:t>подпункт</w:t>
            </w:r>
            <w:r w:rsidRPr="009632CF">
              <w:rPr>
                <w:spacing w:val="-10"/>
              </w:rPr>
              <w:t xml:space="preserve"> </w:t>
            </w:r>
            <w:r w:rsidRPr="009632CF">
              <w:t>"а"</w:t>
            </w:r>
            <w:r w:rsidRPr="009632CF">
              <w:rPr>
                <w:spacing w:val="-57"/>
              </w:rPr>
              <w:t xml:space="preserve"> </w:t>
            </w:r>
            <w:r w:rsidRPr="009632CF">
              <w:t>пункта</w:t>
            </w:r>
            <w:r w:rsidRPr="009632CF">
              <w:rPr>
                <w:spacing w:val="-3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 w:right="99"/>
              <w:jc w:val="both"/>
            </w:pPr>
            <w:r w:rsidRPr="009632CF">
              <w:t>Уведомление о сносе объекта</w:t>
            </w:r>
            <w:r w:rsidRPr="009632CF">
              <w:rPr>
                <w:spacing w:val="1"/>
              </w:rPr>
              <w:t xml:space="preserve"> </w:t>
            </w:r>
            <w:r w:rsidRPr="009632CF">
              <w:t>капитального строительства и</w:t>
            </w:r>
            <w:r w:rsidRPr="009632CF">
              <w:rPr>
                <w:spacing w:val="1"/>
              </w:rPr>
              <w:t xml:space="preserve"> </w:t>
            </w:r>
            <w:r w:rsidRPr="009632CF">
              <w:t>уведомление о завершении сноса</w:t>
            </w:r>
            <w:r w:rsidRPr="009632CF">
              <w:rPr>
                <w:spacing w:val="1"/>
              </w:rPr>
              <w:t xml:space="preserve"> </w:t>
            </w:r>
            <w:r w:rsidRPr="009632CF">
              <w:t>объекта капитального строительства</w:t>
            </w:r>
            <w:r w:rsidRPr="009632CF">
              <w:rPr>
                <w:spacing w:val="1"/>
              </w:rPr>
              <w:t xml:space="preserve"> </w:t>
            </w:r>
            <w:r w:rsidRPr="009632CF">
              <w:t>представлено в орган государственной</w:t>
            </w:r>
            <w:r w:rsidRPr="009632CF">
              <w:rPr>
                <w:spacing w:val="1"/>
              </w:rPr>
              <w:t xml:space="preserve"> </w:t>
            </w:r>
            <w:r w:rsidRPr="009632CF">
              <w:t>власти, орган местного самоуправления,</w:t>
            </w:r>
            <w:r w:rsidRPr="009632CF">
              <w:rPr>
                <w:spacing w:val="-57"/>
              </w:rPr>
              <w:t xml:space="preserve"> </w:t>
            </w:r>
            <w:r w:rsidRPr="009632CF">
              <w:t>в полномочия которых не входит</w:t>
            </w:r>
            <w:r w:rsidRPr="009632CF">
              <w:rPr>
                <w:spacing w:val="1"/>
              </w:rPr>
              <w:t xml:space="preserve"> </w:t>
            </w:r>
            <w:r w:rsidRPr="009632CF">
              <w:t>предоставление</w:t>
            </w:r>
            <w:r w:rsidRPr="009632CF">
              <w:rPr>
                <w:spacing w:val="-1"/>
              </w:rPr>
              <w:t xml:space="preserve"> </w:t>
            </w:r>
            <w:r w:rsidRPr="009632CF">
              <w:t>услуги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79"/>
              <w:jc w:val="both"/>
              <w:rPr>
                <w:i/>
              </w:rPr>
            </w:pPr>
            <w:r w:rsidRPr="009632CF">
              <w:rPr>
                <w:i/>
              </w:rPr>
              <w:t>Указывается, какое ведомство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предоставляет услугу, информация</w:t>
            </w:r>
            <w:r w:rsidRPr="009632CF">
              <w:rPr>
                <w:i/>
                <w:spacing w:val="-58"/>
              </w:rPr>
              <w:t xml:space="preserve"> </w:t>
            </w:r>
            <w:r w:rsidRPr="009632CF">
              <w:rPr>
                <w:i/>
              </w:rPr>
              <w:t>о</w:t>
            </w:r>
            <w:r w:rsidRPr="009632CF">
              <w:rPr>
                <w:i/>
                <w:spacing w:val="-1"/>
              </w:rPr>
              <w:t xml:space="preserve"> </w:t>
            </w:r>
            <w:r w:rsidRPr="009632CF">
              <w:rPr>
                <w:i/>
              </w:rPr>
              <w:t>его</w:t>
            </w:r>
            <w:r w:rsidRPr="009632CF">
              <w:rPr>
                <w:i/>
                <w:spacing w:val="-1"/>
              </w:rPr>
              <w:t xml:space="preserve"> </w:t>
            </w:r>
            <w:r w:rsidRPr="009632CF">
              <w:rPr>
                <w:i/>
              </w:rPr>
              <w:t>местонахождении</w:t>
            </w:r>
          </w:p>
        </w:tc>
      </w:tr>
      <w:tr w:rsidR="00D454BB" w:rsidRPr="009632CF">
        <w:trPr>
          <w:trHeight w:val="2051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ind w:right="517"/>
              <w:jc w:val="both"/>
            </w:pPr>
            <w:r w:rsidRPr="009632CF">
              <w:t>подпункт "б"</w:t>
            </w:r>
            <w:r w:rsidRPr="009632CF">
              <w:rPr>
                <w:spacing w:val="-58"/>
              </w:rPr>
              <w:t xml:space="preserve"> </w:t>
            </w:r>
            <w:r w:rsidRPr="009632CF">
              <w:t>пункта</w:t>
            </w:r>
            <w:r w:rsidRPr="009632CF">
              <w:rPr>
                <w:spacing w:val="-3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 w:right="92"/>
              <w:jc w:val="both"/>
            </w:pPr>
            <w:r w:rsidRPr="009632CF">
              <w:t>представленные документы утратили</w:t>
            </w:r>
            <w:r w:rsidRPr="009632CF">
              <w:rPr>
                <w:spacing w:val="1"/>
              </w:rPr>
              <w:t xml:space="preserve"> </w:t>
            </w:r>
            <w:r w:rsidRPr="009632CF">
              <w:t>силу на момент обращения за услугой</w:t>
            </w:r>
            <w:r w:rsidRPr="009632CF">
              <w:rPr>
                <w:spacing w:val="1"/>
              </w:rPr>
              <w:t xml:space="preserve"> </w:t>
            </w:r>
            <w:r w:rsidRPr="009632CF">
              <w:t>(документ, удостоверяющий личность;</w:t>
            </w:r>
            <w:r w:rsidRPr="009632CF">
              <w:rPr>
                <w:spacing w:val="1"/>
              </w:rPr>
              <w:t xml:space="preserve"> </w:t>
            </w:r>
            <w:r w:rsidRPr="009632CF">
              <w:t>документ, удостоверяющий полномочия</w:t>
            </w:r>
            <w:r w:rsidRPr="009632CF">
              <w:rPr>
                <w:spacing w:val="-57"/>
              </w:rPr>
              <w:t xml:space="preserve"> </w:t>
            </w:r>
            <w:r w:rsidRPr="009632CF">
              <w:t>представителя заявителя, в случае</w:t>
            </w:r>
            <w:r w:rsidRPr="009632CF">
              <w:rPr>
                <w:spacing w:val="1"/>
              </w:rPr>
              <w:t xml:space="preserve"> </w:t>
            </w:r>
            <w:r w:rsidRPr="009632CF">
              <w:t>обращения за предоставлением услуги</w:t>
            </w:r>
            <w:r w:rsidRPr="009632CF">
              <w:rPr>
                <w:spacing w:val="1"/>
              </w:rPr>
              <w:t xml:space="preserve"> </w:t>
            </w:r>
            <w:r w:rsidRPr="009632CF">
              <w:t>указанным лицом)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102"/>
              <w:jc w:val="both"/>
              <w:rPr>
                <w:i/>
              </w:rPr>
            </w:pPr>
            <w:r w:rsidRPr="009632CF">
              <w:rPr>
                <w:i/>
              </w:rPr>
              <w:t>Указывается исчерпывающий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перечень документов, утративших</w:t>
            </w:r>
            <w:r w:rsidRPr="009632CF">
              <w:rPr>
                <w:i/>
                <w:spacing w:val="-57"/>
              </w:rPr>
              <w:t xml:space="preserve"> </w:t>
            </w:r>
            <w:r w:rsidRPr="009632CF">
              <w:rPr>
                <w:i/>
              </w:rPr>
              <w:t>силу</w:t>
            </w:r>
          </w:p>
        </w:tc>
      </w:tr>
      <w:tr w:rsidR="00D454BB" w:rsidRPr="009632CF">
        <w:trPr>
          <w:trHeight w:val="551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jc w:val="both"/>
            </w:pPr>
            <w:r w:rsidRPr="009632CF">
              <w:t>подпункт</w:t>
            </w:r>
            <w:r w:rsidRPr="009632CF">
              <w:rPr>
                <w:spacing w:val="-6"/>
              </w:rPr>
              <w:t xml:space="preserve"> </w:t>
            </w:r>
            <w:r w:rsidRPr="009632CF">
              <w:t>"в"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/>
              <w:jc w:val="both"/>
            </w:pPr>
            <w:r w:rsidRPr="009632CF">
              <w:t>представленные</w:t>
            </w:r>
            <w:r w:rsidRPr="009632CF">
              <w:rPr>
                <w:spacing w:val="-3"/>
              </w:rPr>
              <w:t xml:space="preserve"> </w:t>
            </w:r>
            <w:r w:rsidRPr="009632CF">
              <w:t>документы</w:t>
            </w:r>
            <w:r w:rsidRPr="009632CF">
              <w:rPr>
                <w:spacing w:val="-3"/>
              </w:rPr>
              <w:t xml:space="preserve"> </w:t>
            </w:r>
            <w:r w:rsidRPr="009632CF">
              <w:t>содержат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spacing w:line="270" w:lineRule="atLeast"/>
              <w:ind w:right="116"/>
              <w:jc w:val="both"/>
              <w:rPr>
                <w:i/>
              </w:rPr>
            </w:pPr>
            <w:r w:rsidRPr="009632CF">
              <w:rPr>
                <w:i/>
              </w:rPr>
              <w:t>Указывается исчерпывающий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перечень</w:t>
            </w:r>
            <w:r w:rsidRPr="009632CF">
              <w:rPr>
                <w:i/>
                <w:spacing w:val="-8"/>
              </w:rPr>
              <w:t xml:space="preserve"> </w:t>
            </w:r>
            <w:r w:rsidRPr="009632CF">
              <w:rPr>
                <w:i/>
              </w:rPr>
              <w:t>документов,</w:t>
            </w:r>
            <w:r w:rsidRPr="009632CF">
              <w:rPr>
                <w:i/>
                <w:spacing w:val="-7"/>
              </w:rPr>
              <w:t xml:space="preserve"> </w:t>
            </w:r>
            <w:r w:rsidRPr="009632CF">
              <w:rPr>
                <w:i/>
              </w:rPr>
              <w:t>содержащих</w:t>
            </w:r>
          </w:p>
        </w:tc>
      </w:tr>
    </w:tbl>
    <w:p w:rsidR="00D454BB" w:rsidRPr="009632CF" w:rsidRDefault="00D454BB" w:rsidP="009632CF">
      <w:pPr>
        <w:spacing w:line="270" w:lineRule="atLeast"/>
        <w:jc w:val="both"/>
        <w:sectPr w:rsidR="00D454BB" w:rsidRPr="009632C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D454BB" w:rsidRPr="009632CF">
        <w:trPr>
          <w:trHeight w:val="827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spacing w:line="272" w:lineRule="exact"/>
              <w:ind w:left="128" w:firstLine="375"/>
              <w:jc w:val="both"/>
            </w:pPr>
            <w:r w:rsidRPr="009632CF">
              <w:lastRenderedPageBreak/>
              <w:t>№</w:t>
            </w:r>
            <w:r w:rsidRPr="009632CF">
              <w:rPr>
                <w:spacing w:val="-4"/>
              </w:rPr>
              <w:t xml:space="preserve"> </w:t>
            </w:r>
            <w:r w:rsidRPr="009632CF">
              <w:t>пункта</w:t>
            </w:r>
          </w:p>
          <w:p w:rsidR="00D454BB" w:rsidRPr="009632CF" w:rsidRDefault="004B0CCA" w:rsidP="009632CF">
            <w:pPr>
              <w:pStyle w:val="TableParagraph"/>
              <w:spacing w:line="270" w:lineRule="atLeast"/>
              <w:ind w:left="227" w:right="112" w:hanging="99"/>
              <w:jc w:val="both"/>
            </w:pPr>
            <w:proofErr w:type="spellStart"/>
            <w:proofErr w:type="gramStart"/>
            <w:r w:rsidRPr="009632CF">
              <w:rPr>
                <w:spacing w:val="-1"/>
              </w:rPr>
              <w:t>Административн</w:t>
            </w:r>
            <w:proofErr w:type="spellEnd"/>
            <w:r w:rsidRPr="009632CF">
              <w:rPr>
                <w:spacing w:val="-57"/>
              </w:rPr>
              <w:t xml:space="preserve"> </w:t>
            </w:r>
            <w:r w:rsidRPr="009632CF">
              <w:t>ого</w:t>
            </w:r>
            <w:proofErr w:type="gramEnd"/>
            <w:r w:rsidRPr="009632CF">
              <w:t xml:space="preserve"> регламента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spacing w:line="272" w:lineRule="exact"/>
              <w:ind w:left="223" w:right="214"/>
              <w:jc w:val="both"/>
            </w:pPr>
            <w:r w:rsidRPr="009632CF">
              <w:t>Наименование</w:t>
            </w:r>
            <w:r w:rsidRPr="009632CF">
              <w:rPr>
                <w:spacing w:val="-4"/>
              </w:rPr>
              <w:t xml:space="preserve"> </w:t>
            </w:r>
            <w:r w:rsidRPr="009632CF">
              <w:t>основания</w:t>
            </w:r>
            <w:r w:rsidRPr="009632CF">
              <w:rPr>
                <w:spacing w:val="-2"/>
              </w:rPr>
              <w:t xml:space="preserve"> </w:t>
            </w:r>
            <w:r w:rsidRPr="009632CF">
              <w:t>для</w:t>
            </w:r>
            <w:r w:rsidRPr="009632CF">
              <w:rPr>
                <w:spacing w:val="-2"/>
              </w:rPr>
              <w:t xml:space="preserve"> </w:t>
            </w:r>
            <w:r w:rsidRPr="009632CF">
              <w:t>отказа</w:t>
            </w:r>
            <w:r w:rsidRPr="009632CF">
              <w:rPr>
                <w:spacing w:val="-2"/>
              </w:rPr>
              <w:t xml:space="preserve"> </w:t>
            </w:r>
            <w:proofErr w:type="gramStart"/>
            <w:r w:rsidRPr="009632CF">
              <w:t>в</w:t>
            </w:r>
            <w:proofErr w:type="gramEnd"/>
          </w:p>
          <w:p w:rsidR="00D454BB" w:rsidRPr="009632CF" w:rsidRDefault="004B0CCA" w:rsidP="009632CF">
            <w:pPr>
              <w:pStyle w:val="TableParagraph"/>
              <w:spacing w:line="270" w:lineRule="atLeast"/>
              <w:ind w:left="223" w:right="212"/>
              <w:jc w:val="both"/>
            </w:pPr>
            <w:proofErr w:type="gramStart"/>
            <w:r w:rsidRPr="009632CF">
              <w:t>соответствии</w:t>
            </w:r>
            <w:proofErr w:type="gramEnd"/>
            <w:r w:rsidRPr="009632CF">
              <w:t xml:space="preserve"> с Административным</w:t>
            </w:r>
            <w:r w:rsidRPr="009632CF">
              <w:rPr>
                <w:spacing w:val="-58"/>
              </w:rPr>
              <w:t xml:space="preserve"> </w:t>
            </w:r>
            <w:r w:rsidRPr="009632CF">
              <w:t>регламентом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spacing w:before="134"/>
              <w:ind w:left="852" w:right="514" w:hanging="310"/>
              <w:jc w:val="both"/>
            </w:pPr>
            <w:r w:rsidRPr="009632CF">
              <w:t>Разъяснение причин отказа</w:t>
            </w:r>
            <w:r w:rsidRPr="009632CF">
              <w:rPr>
                <w:spacing w:val="-57"/>
              </w:rPr>
              <w:t xml:space="preserve"> </w:t>
            </w:r>
            <w:r w:rsidRPr="009632CF">
              <w:t>в</w:t>
            </w:r>
            <w:r w:rsidRPr="009632CF">
              <w:rPr>
                <w:spacing w:val="-2"/>
              </w:rPr>
              <w:t xml:space="preserve"> </w:t>
            </w:r>
            <w:r w:rsidRPr="009632CF">
              <w:t>приеме</w:t>
            </w:r>
            <w:r w:rsidRPr="009632CF">
              <w:rPr>
                <w:spacing w:val="-2"/>
              </w:rPr>
              <w:t xml:space="preserve"> </w:t>
            </w:r>
            <w:r w:rsidRPr="009632CF">
              <w:t>документов</w:t>
            </w:r>
          </w:p>
        </w:tc>
      </w:tr>
      <w:tr w:rsidR="00D454BB" w:rsidRPr="009632CF">
        <w:trPr>
          <w:trHeight w:val="1499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spacing w:line="272" w:lineRule="exact"/>
              <w:jc w:val="both"/>
            </w:pPr>
            <w:r w:rsidRPr="009632CF">
              <w:t>пункта</w:t>
            </w:r>
            <w:r w:rsidRPr="009632CF">
              <w:rPr>
                <w:spacing w:val="-4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spacing w:line="272" w:lineRule="exact"/>
              <w:ind w:left="107"/>
              <w:jc w:val="both"/>
            </w:pPr>
            <w:r w:rsidRPr="009632CF">
              <w:t>подчистки</w:t>
            </w:r>
            <w:r w:rsidRPr="009632CF">
              <w:rPr>
                <w:spacing w:val="-6"/>
              </w:rPr>
              <w:t xml:space="preserve"> </w:t>
            </w:r>
            <w:r w:rsidRPr="009632CF">
              <w:t>и</w:t>
            </w:r>
            <w:r w:rsidRPr="009632CF">
              <w:rPr>
                <w:spacing w:val="-5"/>
              </w:rPr>
              <w:t xml:space="preserve"> </w:t>
            </w:r>
            <w:r w:rsidRPr="009632CF">
              <w:t>исправления</w:t>
            </w:r>
            <w:r w:rsidRPr="009632CF">
              <w:rPr>
                <w:spacing w:val="-5"/>
              </w:rPr>
              <w:t xml:space="preserve"> </w:t>
            </w:r>
            <w:r w:rsidRPr="009632CF">
              <w:t>текста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233"/>
              <w:jc w:val="both"/>
              <w:rPr>
                <w:i/>
              </w:rPr>
            </w:pPr>
            <w:r w:rsidRPr="009632CF">
              <w:rPr>
                <w:i/>
              </w:rPr>
              <w:t>подчистки и исправления текста,</w:t>
            </w:r>
            <w:r w:rsidRPr="009632CF">
              <w:rPr>
                <w:i/>
                <w:spacing w:val="-58"/>
              </w:rPr>
              <w:t xml:space="preserve"> </w:t>
            </w:r>
            <w:r w:rsidRPr="009632CF">
              <w:rPr>
                <w:i/>
              </w:rPr>
              <w:t>не заверенные в порядке,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установленном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законодательством Российской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Федерации</w:t>
            </w:r>
          </w:p>
        </w:tc>
      </w:tr>
      <w:tr w:rsidR="00D454BB" w:rsidRPr="009632CF">
        <w:trPr>
          <w:trHeight w:val="2171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ind w:right="550"/>
              <w:jc w:val="both"/>
            </w:pPr>
            <w:r w:rsidRPr="009632CF">
              <w:t>подпункт</w:t>
            </w:r>
            <w:r w:rsidRPr="009632CF">
              <w:rPr>
                <w:spacing w:val="-10"/>
              </w:rPr>
              <w:t xml:space="preserve"> </w:t>
            </w:r>
            <w:r w:rsidRPr="009632CF">
              <w:t>"г"</w:t>
            </w:r>
            <w:r w:rsidRPr="009632CF">
              <w:rPr>
                <w:spacing w:val="-57"/>
              </w:rPr>
              <w:t xml:space="preserve"> </w:t>
            </w:r>
            <w:r w:rsidRPr="009632CF">
              <w:t>пункта</w:t>
            </w:r>
            <w:r w:rsidRPr="009632CF">
              <w:rPr>
                <w:spacing w:val="-3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 w:right="119"/>
              <w:jc w:val="both"/>
            </w:pPr>
            <w:r w:rsidRPr="009632CF">
              <w:t>представленные в электронном виде</w:t>
            </w:r>
            <w:r w:rsidRPr="009632CF">
              <w:rPr>
                <w:spacing w:val="1"/>
              </w:rPr>
              <w:t xml:space="preserve"> </w:t>
            </w:r>
            <w:r w:rsidRPr="009632CF">
              <w:t>документы содержат повреждения,</w:t>
            </w:r>
            <w:r w:rsidRPr="009632CF">
              <w:rPr>
                <w:spacing w:val="1"/>
              </w:rPr>
              <w:t xml:space="preserve"> </w:t>
            </w:r>
            <w:r w:rsidRPr="009632CF">
              <w:t>наличие которых не позволяет в полном</w:t>
            </w:r>
            <w:r w:rsidRPr="009632CF">
              <w:rPr>
                <w:spacing w:val="-57"/>
              </w:rPr>
              <w:t xml:space="preserve"> </w:t>
            </w:r>
            <w:r w:rsidRPr="009632CF">
              <w:t>объеме использовать информацию и</w:t>
            </w:r>
            <w:r w:rsidRPr="009632CF">
              <w:rPr>
                <w:spacing w:val="1"/>
              </w:rPr>
              <w:t xml:space="preserve"> </w:t>
            </w:r>
            <w:r w:rsidRPr="009632CF">
              <w:t>сведения, содержащиеся в документах</w:t>
            </w:r>
            <w:r w:rsidRPr="009632CF">
              <w:rPr>
                <w:spacing w:val="1"/>
              </w:rPr>
              <w:t xml:space="preserve"> </w:t>
            </w:r>
            <w:r w:rsidRPr="009632CF">
              <w:t>для</w:t>
            </w:r>
            <w:r w:rsidRPr="009632CF">
              <w:rPr>
                <w:spacing w:val="-1"/>
              </w:rPr>
              <w:t xml:space="preserve"> </w:t>
            </w:r>
            <w:r w:rsidRPr="009632CF">
              <w:t>предоставления услуги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101"/>
              <w:jc w:val="both"/>
              <w:rPr>
                <w:i/>
              </w:rPr>
            </w:pPr>
            <w:r w:rsidRPr="009632CF">
              <w:rPr>
                <w:i/>
              </w:rPr>
              <w:t>Указывается исчерпывающий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перечень документов, содержащих</w:t>
            </w:r>
            <w:r w:rsidRPr="009632CF">
              <w:rPr>
                <w:i/>
                <w:spacing w:val="-58"/>
              </w:rPr>
              <w:t xml:space="preserve"> </w:t>
            </w:r>
            <w:r w:rsidRPr="009632CF">
              <w:rPr>
                <w:i/>
              </w:rPr>
              <w:t>повреждения</w:t>
            </w:r>
          </w:p>
        </w:tc>
      </w:tr>
      <w:tr w:rsidR="00D454BB" w:rsidRPr="009632CF">
        <w:trPr>
          <w:trHeight w:val="2603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ind w:right="517"/>
              <w:jc w:val="both"/>
            </w:pPr>
            <w:r w:rsidRPr="009632CF">
              <w:t>подпункт "</w:t>
            </w:r>
            <w:proofErr w:type="spellStart"/>
            <w:r w:rsidRPr="009632CF">
              <w:t>д</w:t>
            </w:r>
            <w:proofErr w:type="spellEnd"/>
            <w:r w:rsidRPr="009632CF">
              <w:t>"</w:t>
            </w:r>
            <w:r w:rsidRPr="009632CF">
              <w:rPr>
                <w:spacing w:val="-58"/>
              </w:rPr>
              <w:t xml:space="preserve"> </w:t>
            </w:r>
            <w:r w:rsidRPr="009632CF">
              <w:t>пункта</w:t>
            </w:r>
            <w:r w:rsidRPr="009632CF">
              <w:rPr>
                <w:spacing w:val="-3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 w:right="241"/>
              <w:jc w:val="both"/>
            </w:pPr>
            <w:r w:rsidRPr="009632CF">
              <w:t>уведомления о планируемом сносе</w:t>
            </w:r>
            <w:r w:rsidRPr="009632CF">
              <w:rPr>
                <w:spacing w:val="1"/>
              </w:rPr>
              <w:t xml:space="preserve"> </w:t>
            </w:r>
            <w:r w:rsidRPr="009632CF">
              <w:t>объекта капитального строительства и</w:t>
            </w:r>
            <w:r w:rsidRPr="009632CF">
              <w:rPr>
                <w:spacing w:val="1"/>
              </w:rPr>
              <w:t xml:space="preserve"> </w:t>
            </w:r>
            <w:r w:rsidRPr="009632CF">
              <w:t>уведомления о завершении сноса</w:t>
            </w:r>
            <w:r w:rsidRPr="009632CF">
              <w:rPr>
                <w:spacing w:val="1"/>
              </w:rPr>
              <w:t xml:space="preserve"> </w:t>
            </w:r>
            <w:r w:rsidRPr="009632CF">
              <w:t>объекта капитального строительства и</w:t>
            </w:r>
            <w:r w:rsidRPr="009632CF">
              <w:rPr>
                <w:spacing w:val="1"/>
              </w:rPr>
              <w:t xml:space="preserve"> </w:t>
            </w:r>
            <w:r w:rsidRPr="009632CF">
              <w:t>документы, необходимые для</w:t>
            </w:r>
            <w:r w:rsidRPr="009632CF">
              <w:rPr>
                <w:spacing w:val="1"/>
              </w:rPr>
              <w:t xml:space="preserve"> </w:t>
            </w:r>
            <w:r w:rsidRPr="009632CF">
              <w:t>предоставления услуги, поданы в</w:t>
            </w:r>
            <w:r w:rsidRPr="009632CF">
              <w:rPr>
                <w:spacing w:val="1"/>
              </w:rPr>
              <w:t xml:space="preserve"> </w:t>
            </w:r>
            <w:r w:rsidRPr="009632CF">
              <w:t>электронной форме с нарушением</w:t>
            </w:r>
            <w:r w:rsidRPr="009632CF">
              <w:rPr>
                <w:spacing w:val="1"/>
              </w:rPr>
              <w:t xml:space="preserve"> </w:t>
            </w:r>
            <w:r w:rsidRPr="009632CF">
              <w:t>требований, установленных пунктами</w:t>
            </w:r>
            <w:r w:rsidRPr="009632CF">
              <w:rPr>
                <w:spacing w:val="1"/>
              </w:rPr>
              <w:t xml:space="preserve"> </w:t>
            </w:r>
            <w:r w:rsidRPr="009632CF">
              <w:t>2.5-2.7</w:t>
            </w:r>
            <w:r w:rsidRPr="009632CF">
              <w:rPr>
                <w:spacing w:val="-8"/>
              </w:rPr>
              <w:t xml:space="preserve"> </w:t>
            </w:r>
            <w:r w:rsidRPr="009632CF">
              <w:t>Административного</w:t>
            </w:r>
            <w:r w:rsidRPr="009632CF">
              <w:rPr>
                <w:spacing w:val="-7"/>
              </w:rPr>
              <w:t xml:space="preserve"> </w:t>
            </w:r>
            <w:r w:rsidRPr="009632CF">
              <w:t>регламента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130"/>
              <w:jc w:val="both"/>
              <w:rPr>
                <w:i/>
              </w:rPr>
            </w:pPr>
            <w:r w:rsidRPr="009632CF">
              <w:rPr>
                <w:i/>
              </w:rPr>
              <w:t>Указывается исчерпывающий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перечень документов, поданных с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нарушением указанных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требований,</w:t>
            </w:r>
            <w:r w:rsidRPr="009632CF">
              <w:rPr>
                <w:i/>
                <w:spacing w:val="-8"/>
              </w:rPr>
              <w:t xml:space="preserve"> </w:t>
            </w:r>
            <w:r w:rsidRPr="009632CF">
              <w:rPr>
                <w:i/>
              </w:rPr>
              <w:t>а</w:t>
            </w:r>
            <w:r w:rsidRPr="009632CF">
              <w:rPr>
                <w:i/>
                <w:spacing w:val="-7"/>
              </w:rPr>
              <w:t xml:space="preserve"> </w:t>
            </w:r>
            <w:r w:rsidRPr="009632CF">
              <w:rPr>
                <w:i/>
              </w:rPr>
              <w:t>также</w:t>
            </w:r>
            <w:r w:rsidRPr="009632CF">
              <w:rPr>
                <w:i/>
                <w:spacing w:val="-8"/>
              </w:rPr>
              <w:t xml:space="preserve"> </w:t>
            </w:r>
            <w:r w:rsidRPr="009632CF">
              <w:rPr>
                <w:i/>
              </w:rPr>
              <w:t>нарушенные</w:t>
            </w:r>
            <w:r w:rsidRPr="009632CF">
              <w:rPr>
                <w:i/>
                <w:spacing w:val="-57"/>
              </w:rPr>
              <w:t xml:space="preserve"> </w:t>
            </w:r>
            <w:r w:rsidRPr="009632CF">
              <w:rPr>
                <w:i/>
              </w:rPr>
              <w:t>требования</w:t>
            </w:r>
          </w:p>
        </w:tc>
      </w:tr>
      <w:tr w:rsidR="00D454BB" w:rsidRPr="009632CF">
        <w:trPr>
          <w:trHeight w:val="2051"/>
        </w:trPr>
        <w:tc>
          <w:tcPr>
            <w:tcW w:w="2002" w:type="dxa"/>
          </w:tcPr>
          <w:p w:rsidR="00D454BB" w:rsidRPr="009632CF" w:rsidRDefault="004B0CCA" w:rsidP="009632CF">
            <w:pPr>
              <w:pStyle w:val="TableParagraph"/>
              <w:ind w:right="542"/>
              <w:jc w:val="both"/>
            </w:pPr>
            <w:r w:rsidRPr="009632CF">
              <w:t>подпункт</w:t>
            </w:r>
            <w:r w:rsidRPr="009632CF">
              <w:rPr>
                <w:spacing w:val="-10"/>
              </w:rPr>
              <w:t xml:space="preserve"> </w:t>
            </w:r>
            <w:r w:rsidRPr="009632CF">
              <w:t>"е"</w:t>
            </w:r>
            <w:r w:rsidRPr="009632CF">
              <w:rPr>
                <w:spacing w:val="-57"/>
              </w:rPr>
              <w:t xml:space="preserve"> </w:t>
            </w:r>
            <w:r w:rsidRPr="009632CF">
              <w:t>пункта</w:t>
            </w:r>
            <w:r w:rsidRPr="009632CF">
              <w:rPr>
                <w:spacing w:val="-3"/>
              </w:rPr>
              <w:t xml:space="preserve"> </w:t>
            </w:r>
            <w:r w:rsidRPr="009632CF">
              <w:t>2.13</w:t>
            </w:r>
          </w:p>
        </w:tc>
        <w:tc>
          <w:tcPr>
            <w:tcW w:w="4393" w:type="dxa"/>
          </w:tcPr>
          <w:p w:rsidR="00D454BB" w:rsidRPr="009632CF" w:rsidRDefault="004B0CCA" w:rsidP="009632CF">
            <w:pPr>
              <w:pStyle w:val="TableParagraph"/>
              <w:ind w:left="107" w:right="124"/>
              <w:jc w:val="both"/>
            </w:pPr>
            <w:r w:rsidRPr="009632CF">
              <w:t>выявлено несоблюдение установленных</w:t>
            </w:r>
            <w:r w:rsidRPr="009632CF">
              <w:rPr>
                <w:spacing w:val="-58"/>
              </w:rPr>
              <w:t xml:space="preserve"> </w:t>
            </w:r>
            <w:r w:rsidRPr="009632CF">
              <w:t>статьей 11 Федерального закона "Об</w:t>
            </w:r>
            <w:r w:rsidRPr="009632CF">
              <w:rPr>
                <w:spacing w:val="1"/>
              </w:rPr>
              <w:t xml:space="preserve"> </w:t>
            </w:r>
            <w:r w:rsidRPr="009632CF">
              <w:t>электронной подписи" условий</w:t>
            </w:r>
            <w:r w:rsidRPr="009632CF">
              <w:rPr>
                <w:spacing w:val="1"/>
              </w:rPr>
              <w:t xml:space="preserve"> </w:t>
            </w:r>
            <w:r w:rsidRPr="009632CF">
              <w:t>признания квалифицированной</w:t>
            </w:r>
            <w:r w:rsidRPr="009632CF">
              <w:rPr>
                <w:spacing w:val="1"/>
              </w:rPr>
              <w:t xml:space="preserve"> </w:t>
            </w:r>
            <w:r w:rsidRPr="009632CF">
              <w:t>электронной подписи действительной в</w:t>
            </w:r>
            <w:r w:rsidRPr="009632CF">
              <w:rPr>
                <w:spacing w:val="-57"/>
              </w:rPr>
              <w:t xml:space="preserve"> </w:t>
            </w:r>
            <w:r w:rsidRPr="009632CF">
              <w:t>документах, представленных в</w:t>
            </w:r>
            <w:r w:rsidRPr="009632CF">
              <w:rPr>
                <w:spacing w:val="1"/>
              </w:rPr>
              <w:t xml:space="preserve"> </w:t>
            </w:r>
            <w:r w:rsidRPr="009632CF">
              <w:t>электронной</w:t>
            </w:r>
            <w:r w:rsidRPr="009632CF">
              <w:rPr>
                <w:spacing w:val="-2"/>
              </w:rPr>
              <w:t xml:space="preserve"> </w:t>
            </w:r>
            <w:r w:rsidRPr="009632CF">
              <w:t>форме</w:t>
            </w:r>
          </w:p>
        </w:tc>
        <w:tc>
          <w:tcPr>
            <w:tcW w:w="3884" w:type="dxa"/>
          </w:tcPr>
          <w:p w:rsidR="00D454BB" w:rsidRPr="009632CF" w:rsidRDefault="004B0CCA" w:rsidP="009632CF">
            <w:pPr>
              <w:pStyle w:val="TableParagraph"/>
              <w:ind w:right="149"/>
              <w:jc w:val="both"/>
              <w:rPr>
                <w:i/>
              </w:rPr>
            </w:pPr>
            <w:r w:rsidRPr="009632CF">
              <w:rPr>
                <w:i/>
              </w:rPr>
              <w:t>Указывается исчерпывающий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перечень</w:t>
            </w:r>
            <w:r w:rsidRPr="009632CF">
              <w:rPr>
                <w:i/>
                <w:spacing w:val="8"/>
              </w:rPr>
              <w:t xml:space="preserve"> </w:t>
            </w:r>
            <w:r w:rsidRPr="009632CF">
              <w:rPr>
                <w:i/>
              </w:rPr>
              <w:t>электронных</w:t>
            </w:r>
            <w:r w:rsidRPr="009632CF">
              <w:rPr>
                <w:i/>
                <w:spacing w:val="1"/>
              </w:rPr>
              <w:t xml:space="preserve"> </w:t>
            </w:r>
            <w:r w:rsidRPr="009632CF">
              <w:rPr>
                <w:i/>
              </w:rPr>
              <w:t>документов, не соответствующих</w:t>
            </w:r>
            <w:r w:rsidRPr="009632CF">
              <w:rPr>
                <w:i/>
                <w:spacing w:val="-57"/>
              </w:rPr>
              <w:t xml:space="preserve"> </w:t>
            </w:r>
            <w:r w:rsidRPr="009632CF">
              <w:rPr>
                <w:i/>
              </w:rPr>
              <w:t>указанному критерию</w:t>
            </w:r>
          </w:p>
        </w:tc>
      </w:tr>
    </w:tbl>
    <w:p w:rsidR="00D454BB" w:rsidRDefault="00D454BB">
      <w:pPr>
        <w:pStyle w:val="a3"/>
        <w:spacing w:before="9"/>
        <w:ind w:left="0" w:right="0" w:firstLine="0"/>
        <w:jc w:val="left"/>
        <w:rPr>
          <w:sz w:val="15"/>
        </w:rPr>
      </w:pPr>
    </w:p>
    <w:p w:rsidR="00D454BB" w:rsidRDefault="004B0CCA" w:rsidP="000B44AC">
      <w:pPr>
        <w:tabs>
          <w:tab w:val="left" w:pos="9125"/>
        </w:tabs>
        <w:spacing w:before="90"/>
        <w:ind w:right="946"/>
        <w:jc w:val="both"/>
        <w:rPr>
          <w:sz w:val="24"/>
          <w:u w:val="single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информируем:  </w:t>
      </w:r>
      <w:r>
        <w:rPr>
          <w:spacing w:val="-25"/>
          <w:sz w:val="24"/>
        </w:rPr>
        <w:t xml:space="preserve"> </w:t>
      </w:r>
      <w:r w:rsidR="000B44AC">
        <w:rPr>
          <w:sz w:val="24"/>
          <w:u w:val="single"/>
        </w:rPr>
        <w:t>_______________________________________________________________________________</w:t>
      </w:r>
    </w:p>
    <w:p w:rsidR="000B44AC" w:rsidRDefault="000B44AC" w:rsidP="000B44AC">
      <w:pPr>
        <w:tabs>
          <w:tab w:val="left" w:pos="9125"/>
        </w:tabs>
        <w:spacing w:before="90"/>
        <w:ind w:right="946"/>
        <w:jc w:val="both"/>
        <w:rPr>
          <w:sz w:val="24"/>
        </w:rPr>
      </w:pPr>
    </w:p>
    <w:p w:rsidR="00D454BB" w:rsidRDefault="000B44AC" w:rsidP="000B44AC">
      <w:pPr>
        <w:tabs>
          <w:tab w:val="left" w:pos="8999"/>
        </w:tabs>
        <w:ind w:right="991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454BB" w:rsidRPr="000B44AC" w:rsidRDefault="004B0CCA" w:rsidP="000B44AC">
      <w:pPr>
        <w:spacing w:before="10" w:line="249" w:lineRule="auto"/>
        <w:ind w:left="341" w:right="350"/>
        <w:jc w:val="both"/>
        <w:rPr>
          <w:sz w:val="16"/>
          <w:szCs w:val="16"/>
        </w:rPr>
      </w:pPr>
      <w:r w:rsidRPr="000B44AC">
        <w:rPr>
          <w:sz w:val="16"/>
          <w:szCs w:val="16"/>
        </w:rPr>
        <w:t>(указывается информация, необходимая для устранения оснований для отказа в приеме документов, необходимых</w:t>
      </w:r>
      <w:r w:rsidRPr="000B44AC">
        <w:rPr>
          <w:spacing w:val="-47"/>
          <w:sz w:val="16"/>
          <w:szCs w:val="16"/>
        </w:rPr>
        <w:t xml:space="preserve"> </w:t>
      </w:r>
      <w:r w:rsidRPr="000B44AC">
        <w:rPr>
          <w:sz w:val="16"/>
          <w:szCs w:val="16"/>
        </w:rPr>
        <w:t>для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предоставления услуги,</w:t>
      </w:r>
      <w:r w:rsidRPr="000B44AC">
        <w:rPr>
          <w:spacing w:val="-2"/>
          <w:sz w:val="16"/>
          <w:szCs w:val="16"/>
        </w:rPr>
        <w:t xml:space="preserve"> </w:t>
      </w:r>
      <w:r w:rsidRPr="000B44AC">
        <w:rPr>
          <w:sz w:val="16"/>
          <w:szCs w:val="16"/>
        </w:rPr>
        <w:t>а также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иная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дополнительная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информация при</w:t>
      </w:r>
      <w:r w:rsidRPr="000B44AC">
        <w:rPr>
          <w:spacing w:val="-2"/>
          <w:sz w:val="16"/>
          <w:szCs w:val="16"/>
        </w:rPr>
        <w:t xml:space="preserve"> </w:t>
      </w:r>
      <w:r w:rsidRPr="000B44AC">
        <w:rPr>
          <w:sz w:val="16"/>
          <w:szCs w:val="16"/>
        </w:rPr>
        <w:t>наличии)</w:t>
      </w:r>
    </w:p>
    <w:p w:rsidR="00D454BB" w:rsidRDefault="004B0CCA" w:rsidP="000B44AC">
      <w:pPr>
        <w:tabs>
          <w:tab w:val="left" w:pos="9125"/>
        </w:tabs>
        <w:spacing w:before="112"/>
        <w:ind w:right="946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54BB" w:rsidRDefault="004B0CCA" w:rsidP="000B44AC">
      <w:pPr>
        <w:tabs>
          <w:tab w:val="left" w:pos="8999"/>
        </w:tabs>
        <w:ind w:right="99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454BB" w:rsidRPr="000B44AC" w:rsidRDefault="004B0CCA" w:rsidP="000B44AC">
      <w:pPr>
        <w:spacing w:before="10"/>
        <w:ind w:left="938" w:right="946"/>
        <w:jc w:val="both"/>
        <w:rPr>
          <w:sz w:val="16"/>
          <w:szCs w:val="16"/>
        </w:rPr>
      </w:pPr>
      <w:r w:rsidRPr="000B44AC">
        <w:rPr>
          <w:sz w:val="16"/>
          <w:szCs w:val="16"/>
        </w:rPr>
        <w:t>(прилагаются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документы,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представленные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заявителем)</w:t>
      </w:r>
    </w:p>
    <w:p w:rsidR="00D454BB" w:rsidRPr="000B44AC" w:rsidRDefault="00D454BB" w:rsidP="000B44AC">
      <w:pPr>
        <w:pStyle w:val="a3"/>
        <w:ind w:left="0" w:right="0" w:firstLine="0"/>
        <w:rPr>
          <w:sz w:val="16"/>
          <w:szCs w:val="16"/>
        </w:rPr>
      </w:pPr>
    </w:p>
    <w:p w:rsidR="00D454BB" w:rsidRDefault="00D454BB" w:rsidP="000B44AC">
      <w:pPr>
        <w:pStyle w:val="a3"/>
        <w:ind w:left="0" w:right="0" w:firstLine="0"/>
        <w:rPr>
          <w:sz w:val="20"/>
        </w:rPr>
      </w:pPr>
    </w:p>
    <w:p w:rsidR="00D454BB" w:rsidRDefault="00017973" w:rsidP="000B44AC">
      <w:pPr>
        <w:pStyle w:val="a3"/>
        <w:spacing w:before="7"/>
        <w:ind w:left="0" w:right="0" w:firstLine="0"/>
      </w:pPr>
      <w:r>
        <w:pict>
          <v:shape id="_x0000_s1028" style="position:absolute;left:0;text-align:left;margin-left:62.4pt;margin-top:18.65pt;width:155.95pt;height:.1pt;z-index:-15727616;mso-wrap-distance-left:0;mso-wrap-distance-right:0;mso-position-horizontal-relative:page" coordorigin="1248,373" coordsize="3119,0" path="m1248,373r3119,e" filled="f" strokeweight=".5pt">
            <v:path arrowok="t"/>
            <w10:wrap type="topAndBottom" anchorx="page"/>
          </v:shape>
        </w:pict>
      </w:r>
      <w:r>
        <w:pict>
          <v:shape id="_x0000_s1027" style="position:absolute;left:0;text-align:left;margin-left:248.1pt;margin-top:18.65pt;width:97.85pt;height:.1pt;z-index:-15727104;mso-wrap-distance-left:0;mso-wrap-distance-right:0;mso-position-horizontal-relative:page" coordorigin="4962,373" coordsize="1957,0" path="m4962,373r1957,e" filled="f" strokeweight=".5pt">
            <v:path arrowok="t"/>
            <w10:wrap type="topAndBottom" anchorx="page"/>
          </v:shape>
        </w:pict>
      </w:r>
      <w:r>
        <w:pict>
          <v:shape id="_x0000_s1026" style="position:absolute;left:0;text-align:left;margin-left:375.65pt;margin-top:18.65pt;width:160.25pt;height:.1pt;z-index:-15726592;mso-wrap-distance-left:0;mso-wrap-distance-right:0;mso-position-horizontal-relative:page" coordorigin="7513,373" coordsize="3205,0" path="m7513,373r3205,e" filled="f" strokeweight=".5pt">
            <v:path arrowok="t"/>
            <w10:wrap type="topAndBottom" anchorx="page"/>
          </v:shape>
        </w:pict>
      </w:r>
    </w:p>
    <w:p w:rsidR="00D454BB" w:rsidRPr="000B44AC" w:rsidRDefault="004B0CCA" w:rsidP="000B44AC">
      <w:pPr>
        <w:tabs>
          <w:tab w:val="left" w:pos="4462"/>
          <w:tab w:val="left" w:pos="7010"/>
        </w:tabs>
        <w:spacing w:line="249" w:lineRule="auto"/>
        <w:ind w:left="7448" w:right="1403" w:hanging="6225"/>
        <w:jc w:val="both"/>
        <w:rPr>
          <w:sz w:val="16"/>
          <w:szCs w:val="16"/>
        </w:rPr>
      </w:pPr>
      <w:proofErr w:type="gramStart"/>
      <w:r w:rsidRPr="000B44AC">
        <w:rPr>
          <w:sz w:val="16"/>
          <w:szCs w:val="16"/>
        </w:rPr>
        <w:t>(должность)</w:t>
      </w:r>
      <w:r w:rsidRPr="000B44AC">
        <w:rPr>
          <w:sz w:val="16"/>
          <w:szCs w:val="16"/>
        </w:rPr>
        <w:tab/>
        <w:t>(подпись)</w:t>
      </w:r>
      <w:r w:rsidRPr="000B44AC">
        <w:rPr>
          <w:sz w:val="16"/>
          <w:szCs w:val="16"/>
        </w:rPr>
        <w:tab/>
        <w:t>(фамилия, имя, отчество</w:t>
      </w:r>
      <w:r w:rsidRPr="000B44AC">
        <w:rPr>
          <w:spacing w:val="-47"/>
          <w:sz w:val="16"/>
          <w:szCs w:val="16"/>
        </w:rPr>
        <w:t xml:space="preserve"> </w:t>
      </w:r>
      <w:r w:rsidRPr="000B44AC">
        <w:rPr>
          <w:sz w:val="16"/>
          <w:szCs w:val="16"/>
        </w:rPr>
        <w:t>(при</w:t>
      </w:r>
      <w:r w:rsidRPr="000B44AC">
        <w:rPr>
          <w:spacing w:val="-1"/>
          <w:sz w:val="16"/>
          <w:szCs w:val="16"/>
        </w:rPr>
        <w:t xml:space="preserve"> </w:t>
      </w:r>
      <w:r w:rsidRPr="000B44AC">
        <w:rPr>
          <w:sz w:val="16"/>
          <w:szCs w:val="16"/>
        </w:rPr>
        <w:t>наличии)</w:t>
      </w:r>
      <w:proofErr w:type="gramEnd"/>
    </w:p>
    <w:p w:rsidR="00D454BB" w:rsidRPr="000B44AC" w:rsidRDefault="00D454BB" w:rsidP="000B44AC">
      <w:pPr>
        <w:pStyle w:val="a3"/>
        <w:ind w:left="0" w:right="0" w:firstLine="0"/>
        <w:rPr>
          <w:sz w:val="16"/>
          <w:szCs w:val="16"/>
        </w:rPr>
      </w:pPr>
    </w:p>
    <w:p w:rsidR="00D454BB" w:rsidRDefault="00D454BB" w:rsidP="000B44AC">
      <w:pPr>
        <w:pStyle w:val="a3"/>
        <w:spacing w:before="9"/>
        <w:ind w:left="0" w:right="0" w:firstLine="0"/>
        <w:rPr>
          <w:sz w:val="17"/>
        </w:rPr>
      </w:pPr>
    </w:p>
    <w:p w:rsidR="00D454BB" w:rsidRDefault="004B0CCA" w:rsidP="000B44AC">
      <w:pPr>
        <w:spacing w:before="90"/>
        <w:ind w:left="215"/>
        <w:jc w:val="both"/>
        <w:rPr>
          <w:sz w:val="24"/>
        </w:rPr>
      </w:pPr>
      <w:r>
        <w:rPr>
          <w:sz w:val="24"/>
        </w:rPr>
        <w:t>Дата</w:t>
      </w:r>
    </w:p>
    <w:p w:rsidR="00D454BB" w:rsidRDefault="00D454BB" w:rsidP="000B44AC">
      <w:pPr>
        <w:pStyle w:val="a3"/>
        <w:ind w:left="0" w:right="0" w:firstLine="0"/>
        <w:rPr>
          <w:sz w:val="24"/>
        </w:rPr>
      </w:pPr>
    </w:p>
    <w:p w:rsidR="00D454BB" w:rsidRDefault="004B0CCA" w:rsidP="000B44AC">
      <w:pPr>
        <w:ind w:left="215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D454BB" w:rsidSect="00C32D29">
      <w:pgSz w:w="11910" w:h="16840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E15"/>
    <w:multiLevelType w:val="hybridMultilevel"/>
    <w:tmpl w:val="1FA42504"/>
    <w:lvl w:ilvl="0" w:tplc="5EF2DF9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B5834A4">
      <w:numFmt w:val="none"/>
      <w:lvlText w:val=""/>
      <w:lvlJc w:val="left"/>
      <w:pPr>
        <w:tabs>
          <w:tab w:val="num" w:pos="360"/>
        </w:tabs>
      </w:pPr>
    </w:lvl>
    <w:lvl w:ilvl="2" w:tplc="E632B5CA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 w:tplc="B28AE794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 w:tplc="A250508A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 w:tplc="19F09162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 w:tplc="E3A4CBF2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 w:tplc="C298F7DE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 w:tplc="9150254C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1">
    <w:nsid w:val="15E412BE"/>
    <w:multiLevelType w:val="hybridMultilevel"/>
    <w:tmpl w:val="654A5336"/>
    <w:lvl w:ilvl="0" w:tplc="8FE4C682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436C47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87A0A7F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1E18FBC8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B77699D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7124E7D0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68E6C5C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76E1182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303CDC6E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">
    <w:nsid w:val="19156C03"/>
    <w:multiLevelType w:val="hybridMultilevel"/>
    <w:tmpl w:val="162E3974"/>
    <w:lvl w:ilvl="0" w:tplc="7D8618EA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06B5D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6D42F12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B140511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8BADE1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46C634C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DCA89A4E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D328D0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D576B37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948AB"/>
    <w:multiLevelType w:val="hybridMultilevel"/>
    <w:tmpl w:val="21B6B7D0"/>
    <w:lvl w:ilvl="0" w:tplc="24BED1D8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0BA4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A394115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8CA0658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9FBC9340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7324909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0CAC826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222C692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6B806AE2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273A1964"/>
    <w:multiLevelType w:val="hybridMultilevel"/>
    <w:tmpl w:val="28D87124"/>
    <w:lvl w:ilvl="0" w:tplc="DBAE62C8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 w:tplc="F7B09F02">
      <w:numFmt w:val="none"/>
      <w:lvlText w:val=""/>
      <w:lvlJc w:val="left"/>
      <w:pPr>
        <w:tabs>
          <w:tab w:val="num" w:pos="360"/>
        </w:tabs>
      </w:pPr>
    </w:lvl>
    <w:lvl w:ilvl="2" w:tplc="A9F0E314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F0C08686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 w:tplc="2D70936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 w:tplc="D7D8F9A2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 w:tplc="62BC3724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 w:tplc="D556C1F0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 w:tplc="A4E67F4A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38BF28C6"/>
    <w:multiLevelType w:val="hybridMultilevel"/>
    <w:tmpl w:val="F31AE570"/>
    <w:lvl w:ilvl="0" w:tplc="AE162710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74FDB8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435464BC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DAEC1BC6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EC983220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5E206436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09C65FE6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815AE836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21344B8E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7">
    <w:nsid w:val="3ED129D6"/>
    <w:multiLevelType w:val="hybridMultilevel"/>
    <w:tmpl w:val="BD481C18"/>
    <w:lvl w:ilvl="0" w:tplc="2D36E5EE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0444E6">
      <w:numFmt w:val="none"/>
      <w:lvlText w:val=""/>
      <w:lvlJc w:val="left"/>
      <w:pPr>
        <w:tabs>
          <w:tab w:val="num" w:pos="360"/>
        </w:tabs>
      </w:pPr>
    </w:lvl>
    <w:lvl w:ilvl="2" w:tplc="9B96421C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 w:tplc="87928D84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 w:tplc="6A827682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 w:tplc="CE566AFC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 w:tplc="A62A2042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 w:tplc="E460F1AC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 w:tplc="F9E69A0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8">
    <w:nsid w:val="59DB762E"/>
    <w:multiLevelType w:val="hybridMultilevel"/>
    <w:tmpl w:val="A92ED7BC"/>
    <w:lvl w:ilvl="0" w:tplc="E31A0D30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 w:tplc="4E5A61A2">
      <w:numFmt w:val="none"/>
      <w:lvlText w:val=""/>
      <w:lvlJc w:val="left"/>
      <w:pPr>
        <w:tabs>
          <w:tab w:val="num" w:pos="360"/>
        </w:tabs>
      </w:pPr>
    </w:lvl>
    <w:lvl w:ilvl="2" w:tplc="107A87DA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 w:tplc="5972C62C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 w:tplc="132CC6D4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 w:tplc="5F8E40FC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 w:tplc="7920262C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 w:tplc="B5AC1916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 w:tplc="A41EAF9E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9">
    <w:nsid w:val="59DE7167"/>
    <w:multiLevelType w:val="hybridMultilevel"/>
    <w:tmpl w:val="C89813FE"/>
    <w:lvl w:ilvl="0" w:tplc="3628ECC2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 w:tplc="7822529E">
      <w:numFmt w:val="none"/>
      <w:lvlText w:val=""/>
      <w:lvlJc w:val="left"/>
      <w:pPr>
        <w:tabs>
          <w:tab w:val="num" w:pos="360"/>
        </w:tabs>
      </w:pPr>
    </w:lvl>
    <w:lvl w:ilvl="2" w:tplc="0C1AB72E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 w:tplc="0748A474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 w:tplc="6AC46D54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 w:tplc="D1F2C640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 w:tplc="2A28C25E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 w:tplc="38C08C80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 w:tplc="A27E628A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abstractNum w:abstractNumId="10">
    <w:nsid w:val="5D500C3E"/>
    <w:multiLevelType w:val="hybridMultilevel"/>
    <w:tmpl w:val="DCC02D86"/>
    <w:lvl w:ilvl="0" w:tplc="D03625A2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50E2F32">
      <w:numFmt w:val="none"/>
      <w:lvlText w:val=""/>
      <w:lvlJc w:val="left"/>
      <w:pPr>
        <w:tabs>
          <w:tab w:val="num" w:pos="360"/>
        </w:tabs>
      </w:pPr>
    </w:lvl>
    <w:lvl w:ilvl="2" w:tplc="F470F4D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 w:tplc="DD708D86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 w:tplc="E5F45188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 w:tplc="6350630C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 w:tplc="6354077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 w:tplc="B3066B16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 w:tplc="C3448356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1">
    <w:nsid w:val="673C41D5"/>
    <w:multiLevelType w:val="hybridMultilevel"/>
    <w:tmpl w:val="9ADEE026"/>
    <w:lvl w:ilvl="0" w:tplc="B27A81B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077D2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638806E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8CA0594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630AD71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0A6CC1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818C4FDE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44007F8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8EE6E1A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2">
    <w:nsid w:val="68861B15"/>
    <w:multiLevelType w:val="hybridMultilevel"/>
    <w:tmpl w:val="1EEEF7CC"/>
    <w:lvl w:ilvl="0" w:tplc="D31C6CB6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DF1E0B24">
      <w:numFmt w:val="none"/>
      <w:lvlText w:val=""/>
      <w:lvlJc w:val="left"/>
      <w:pPr>
        <w:tabs>
          <w:tab w:val="num" w:pos="360"/>
        </w:tabs>
      </w:pPr>
    </w:lvl>
    <w:lvl w:ilvl="2" w:tplc="DE36438C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 w:tplc="A2CCE85E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 w:tplc="F36C2B9A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 w:tplc="09AC74A4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 w:tplc="10CE23B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 w:tplc="6338F412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 w:tplc="E33E706E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3">
    <w:nsid w:val="6C5C4A6C"/>
    <w:multiLevelType w:val="hybridMultilevel"/>
    <w:tmpl w:val="C0FE4C58"/>
    <w:lvl w:ilvl="0" w:tplc="261C55F6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 w:tplc="2514BA1A">
      <w:numFmt w:val="none"/>
      <w:lvlText w:val=""/>
      <w:lvlJc w:val="left"/>
      <w:pPr>
        <w:tabs>
          <w:tab w:val="num" w:pos="360"/>
        </w:tabs>
      </w:pPr>
    </w:lvl>
    <w:lvl w:ilvl="2" w:tplc="229E4FEC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 w:tplc="662E6CC2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 w:tplc="EF4AAE5E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 w:tplc="BED6B630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 w:tplc="05CCBC6E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 w:tplc="69E04E56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 w:tplc="AA1A1510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14">
    <w:nsid w:val="700D6E86"/>
    <w:multiLevelType w:val="hybridMultilevel"/>
    <w:tmpl w:val="96A0F160"/>
    <w:lvl w:ilvl="0" w:tplc="B02E8392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226BD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8D486FFA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6354072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0E94B20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191EE98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104A3858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1DC67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9550BF8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5">
    <w:nsid w:val="74E017C5"/>
    <w:multiLevelType w:val="hybridMultilevel"/>
    <w:tmpl w:val="8BCA40BC"/>
    <w:lvl w:ilvl="0" w:tplc="EFC872B2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7054E23E">
      <w:numFmt w:val="none"/>
      <w:lvlText w:val=""/>
      <w:lvlJc w:val="left"/>
      <w:pPr>
        <w:tabs>
          <w:tab w:val="num" w:pos="360"/>
        </w:tabs>
      </w:pPr>
    </w:lvl>
    <w:lvl w:ilvl="2" w:tplc="15107568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 w:tplc="B0203B3C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CA7686DC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 w:tplc="44608C50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 w:tplc="7DE8AE60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 w:tplc="20DA9006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 w:tplc="A3F2F2F2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6">
    <w:nsid w:val="783F6A3C"/>
    <w:multiLevelType w:val="hybridMultilevel"/>
    <w:tmpl w:val="B3A66236"/>
    <w:lvl w:ilvl="0" w:tplc="50CC1DE4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 w:tplc="12D85B30">
      <w:numFmt w:val="none"/>
      <w:lvlText w:val=""/>
      <w:lvlJc w:val="left"/>
      <w:pPr>
        <w:tabs>
          <w:tab w:val="num" w:pos="360"/>
        </w:tabs>
      </w:pPr>
    </w:lvl>
    <w:lvl w:ilvl="2" w:tplc="C9E63822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 w:tplc="E8D25582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 w:tplc="BA0E3F46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 w:tplc="D4AC8156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 w:tplc="3B5E0A72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 w:tplc="F9FE0B5C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 w:tplc="3050D350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7">
    <w:nsid w:val="791D0E0F"/>
    <w:multiLevelType w:val="hybridMultilevel"/>
    <w:tmpl w:val="0BA86FFA"/>
    <w:lvl w:ilvl="0" w:tplc="426EE7BE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34B15A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3634DB4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96048C8A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36D25D56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40381924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C4B8396C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65F49CB8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C174026A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54BB"/>
    <w:rsid w:val="00017973"/>
    <w:rsid w:val="000B1BCC"/>
    <w:rsid w:val="000B44AC"/>
    <w:rsid w:val="0019263B"/>
    <w:rsid w:val="00292BDC"/>
    <w:rsid w:val="003F258B"/>
    <w:rsid w:val="00461242"/>
    <w:rsid w:val="004B0CCA"/>
    <w:rsid w:val="00680F06"/>
    <w:rsid w:val="007A5E2C"/>
    <w:rsid w:val="0081731C"/>
    <w:rsid w:val="008F0083"/>
    <w:rsid w:val="009632CF"/>
    <w:rsid w:val="009E3494"/>
    <w:rsid w:val="00A60D73"/>
    <w:rsid w:val="00A64316"/>
    <w:rsid w:val="00BD0F43"/>
    <w:rsid w:val="00C32D29"/>
    <w:rsid w:val="00D35623"/>
    <w:rsid w:val="00D454BB"/>
    <w:rsid w:val="00F9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4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4BB"/>
    <w:pPr>
      <w:ind w:left="215" w:right="22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54BB"/>
    <w:pPr>
      <w:ind w:left="335" w:hanging="40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D454BB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454BB"/>
    <w:pPr>
      <w:ind w:left="108"/>
    </w:pPr>
  </w:style>
  <w:style w:type="character" w:styleId="a5">
    <w:name w:val="Hyperlink"/>
    <w:semiHidden/>
    <w:unhideWhenUsed/>
    <w:rsid w:val="003F258B"/>
    <w:rPr>
      <w:color w:val="0000FF"/>
      <w:u w:val="single"/>
    </w:rPr>
  </w:style>
  <w:style w:type="table" w:styleId="a6">
    <w:name w:val="Table Grid"/>
    <w:basedOn w:val="a1"/>
    <w:uiPriority w:val="59"/>
    <w:rsid w:val="000B4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9530</Words>
  <Characters>54323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9</cp:revision>
  <dcterms:created xsi:type="dcterms:W3CDTF">2021-12-30T05:35:00Z</dcterms:created>
  <dcterms:modified xsi:type="dcterms:W3CDTF">2022-03-19T10:07:00Z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