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CellSpacing w:w="15" w:type="dxa"/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9321"/>
      </w:tblGrid>
      <w:tr w:rsidR="00994D2A" w:rsidRPr="007C513B" w:rsidTr="007C513B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94D2A" w:rsidRPr="007C513B" w:rsidRDefault="00DC2F7E" w:rsidP="00B327BA">
            <w:pPr>
              <w:pStyle w:val="a7"/>
              <w:rPr>
                <w:rFonts w:ascii="Times New Roman" w:eastAsia="Times New Roman" w:hAnsi="Times New Roman" w:cs="Times New Roman"/>
                <w:color w:val="EEECE1" w:themeColor="background2"/>
              </w:rPr>
            </w:pPr>
            <w:r w:rsidRPr="007C513B">
              <w:rPr>
                <w:rFonts w:ascii="Times New Roman" w:eastAsia="Times New Roman" w:hAnsi="Times New Roman" w:cs="Times New Roman"/>
                <w:color w:val="EEECE1" w:themeColor="background2"/>
              </w:rPr>
              <w:fldChar w:fldCharType="begin"/>
            </w:r>
            <w:r w:rsidR="00994D2A" w:rsidRPr="007C513B">
              <w:rPr>
                <w:rFonts w:ascii="Times New Roman" w:eastAsia="Times New Roman" w:hAnsi="Times New Roman" w:cs="Times New Roman"/>
                <w:color w:val="EEECE1" w:themeColor="background2"/>
              </w:rPr>
              <w:instrText xml:space="preserve"> HYPERLINK "http://bel.rkursk.ru/index.php?mun_obr=1&amp;sub_menus_id=21684&amp;print=1&amp;id_mat=127050" \t "blank" </w:instrText>
            </w:r>
            <w:r w:rsidRPr="007C513B">
              <w:rPr>
                <w:rFonts w:ascii="Times New Roman" w:eastAsia="Times New Roman" w:hAnsi="Times New Roman" w:cs="Times New Roman"/>
                <w:color w:val="EEECE1" w:themeColor="background2"/>
              </w:rPr>
              <w:fldChar w:fldCharType="end"/>
            </w:r>
          </w:p>
        </w:tc>
      </w:tr>
      <w:tr w:rsidR="00994D2A" w:rsidRPr="007C513B" w:rsidTr="00994D2A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center"/>
            <w:hideMark/>
          </w:tcPr>
          <w:p w:rsidR="00994D2A" w:rsidRPr="007C513B" w:rsidRDefault="00994D2A" w:rsidP="007C513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7C513B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 </w:t>
            </w:r>
          </w:p>
        </w:tc>
      </w:tr>
    </w:tbl>
    <w:p w:rsidR="00994D2A" w:rsidRPr="007C513B" w:rsidRDefault="00994D2A" w:rsidP="007C513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</w:t>
      </w:r>
      <w:r w:rsidR="006F227A" w:rsidRPr="007C5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№1</w:t>
      </w:r>
    </w:p>
    <w:p w:rsidR="00994D2A" w:rsidRPr="007C513B" w:rsidRDefault="00994D2A" w:rsidP="007C513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49098F" w:rsidRPr="007C5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28118D" w:rsidRPr="007C5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роведени</w:t>
      </w:r>
      <w:r w:rsidR="002E14F7" w:rsidRPr="007C5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bookmarkStart w:id="0" w:name="_GoBack"/>
      <w:bookmarkEnd w:id="0"/>
      <w:r w:rsidR="0028118D" w:rsidRPr="007C5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публичных слушаний по проекту решения Представительного Собрания Большесолдатского района </w:t>
      </w:r>
      <w:r w:rsidR="00720231" w:rsidRPr="007C5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 w:rsidR="0028118D" w:rsidRPr="007C5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урской области «Об исполнении бюджета муниципального района «Большесолдатск</w:t>
      </w:r>
      <w:r w:rsidR="009E337C" w:rsidRPr="007C5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A5101F" w:rsidRPr="007C5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район» Курской области за 2021</w:t>
      </w:r>
      <w:r w:rsidR="0028118D" w:rsidRPr="007C5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B327BA" w:rsidRPr="007C51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994D2A" w:rsidRPr="007C513B" w:rsidRDefault="00994D2A" w:rsidP="007C513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94D2A" w:rsidRPr="007C513B" w:rsidRDefault="00994D2A" w:rsidP="007C513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1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994D2A" w:rsidRPr="007C513B" w:rsidRDefault="00994D2A" w:rsidP="007C513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1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80690" w:rsidRPr="007C5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с. </w:t>
      </w:r>
      <w:proofErr w:type="gramStart"/>
      <w:r w:rsidR="00880690" w:rsidRPr="007C513B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</w:t>
      </w:r>
      <w:r w:rsidR="007B04EF" w:rsidRPr="007C513B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gramEnd"/>
      <w:r w:rsidR="007B04EF" w:rsidRPr="007C5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Солдатское</w:t>
      </w:r>
      <w:r w:rsidRPr="007C513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            </w:t>
      </w:r>
      <w:r w:rsidR="001C351B" w:rsidRPr="007C513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</w:t>
      </w:r>
      <w:r w:rsidR="0028118D" w:rsidRPr="007C513B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="001C351B" w:rsidRPr="007C5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</w:t>
      </w:r>
      <w:r w:rsidR="00A5101F" w:rsidRPr="007C513B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 2022</w:t>
      </w:r>
      <w:r w:rsidRPr="007C51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880690" w:rsidRPr="007C513B" w:rsidRDefault="00880690" w:rsidP="007C513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4D2A" w:rsidRPr="007C513B" w:rsidRDefault="00994D2A" w:rsidP="007C513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13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9014C" w:rsidRPr="007C513B" w:rsidRDefault="0009014C" w:rsidP="007C513B">
      <w:pPr>
        <w:shd w:val="clear" w:color="auto" w:fill="FFFFFF" w:themeFill="background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513B">
        <w:rPr>
          <w:rFonts w:ascii="Times New Roman" w:eastAsia="Times New Roman" w:hAnsi="Times New Roman" w:cs="Times New Roman"/>
          <w:sz w:val="28"/>
          <w:szCs w:val="28"/>
        </w:rPr>
        <w:t>Место проведения -</w:t>
      </w:r>
      <w:r w:rsidR="00832ABF" w:rsidRPr="007C513B">
        <w:rPr>
          <w:rFonts w:ascii="Times New Roman" w:eastAsia="Times New Roman" w:hAnsi="Times New Roman" w:cs="Times New Roman"/>
          <w:sz w:val="28"/>
          <w:szCs w:val="28"/>
        </w:rPr>
        <w:t xml:space="preserve">  малый </w:t>
      </w:r>
      <w:r w:rsidR="000A33B7" w:rsidRPr="007C513B">
        <w:rPr>
          <w:rFonts w:ascii="Times New Roman" w:eastAsia="Times New Roman" w:hAnsi="Times New Roman" w:cs="Times New Roman"/>
          <w:sz w:val="28"/>
          <w:szCs w:val="28"/>
        </w:rPr>
        <w:t xml:space="preserve">зал </w:t>
      </w:r>
      <w:r w:rsidRPr="007C513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Большесолдатского района Курской области.</w:t>
      </w:r>
    </w:p>
    <w:p w:rsidR="00994D2A" w:rsidRPr="007C513B" w:rsidRDefault="00994D2A" w:rsidP="007C513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1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 Председательствующий на публичных слушаниях – Председатель Предс</w:t>
      </w:r>
      <w:r w:rsidR="00880690" w:rsidRPr="007C51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тавительного Собрания </w:t>
      </w:r>
      <w:proofErr w:type="spellStart"/>
      <w:r w:rsidR="00880690" w:rsidRPr="007C51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Бол</w:t>
      </w:r>
      <w:r w:rsidR="00612740" w:rsidRPr="007C51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="00880690" w:rsidRPr="007C51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шесолдатского</w:t>
      </w:r>
      <w:proofErr w:type="spellEnd"/>
      <w:r w:rsidRPr="007C51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</w:t>
      </w:r>
      <w:r w:rsidR="00880690" w:rsidRPr="007C51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Курской области  </w:t>
      </w:r>
      <w:r w:rsidR="009E337C" w:rsidRPr="007C51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9E337C" w:rsidRPr="007C51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Рыбочкин</w:t>
      </w:r>
      <w:proofErr w:type="spellEnd"/>
      <w:r w:rsidR="009E337C" w:rsidRPr="007C51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Д.М.</w:t>
      </w:r>
    </w:p>
    <w:p w:rsidR="00994D2A" w:rsidRPr="007C513B" w:rsidRDefault="00994D2A" w:rsidP="007C513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13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BD05A3" w:rsidRPr="007C513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proofErr w:type="spellStart"/>
      <w:r w:rsidR="009E337C" w:rsidRPr="007C513B">
        <w:rPr>
          <w:rFonts w:ascii="Times New Roman" w:eastAsia="Times New Roman" w:hAnsi="Times New Roman" w:cs="Times New Roman"/>
          <w:color w:val="000000"/>
          <w:sz w:val="28"/>
          <w:szCs w:val="28"/>
        </w:rPr>
        <w:t>Рыбочкин</w:t>
      </w:r>
      <w:proofErr w:type="spellEnd"/>
      <w:r w:rsidR="009E337C" w:rsidRPr="007C5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Д.М.</w:t>
      </w:r>
      <w:r w:rsidR="0009014C" w:rsidRPr="007C5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проинформировал</w:t>
      </w:r>
      <w:r w:rsidRPr="007C5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присутствующих о том, что на публичные слушания приглашались </w:t>
      </w:r>
      <w:r w:rsidR="003275A1" w:rsidRPr="007C513B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присутствуют</w:t>
      </w:r>
      <w:r w:rsidRPr="007C5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</w:t>
      </w:r>
      <w:r w:rsidR="00880690" w:rsidRPr="007C513B">
        <w:rPr>
          <w:rFonts w:ascii="Times New Roman" w:eastAsia="Times New Roman" w:hAnsi="Times New Roman" w:cs="Times New Roman"/>
          <w:color w:val="000000"/>
          <w:sz w:val="28"/>
          <w:szCs w:val="28"/>
        </w:rPr>
        <w:t>и Главы Администрации Большесолдатского</w:t>
      </w:r>
      <w:r w:rsidRPr="007C5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депутаты Предс</w:t>
      </w:r>
      <w:r w:rsidR="00832ABF" w:rsidRPr="007C513B"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тавитель</w:t>
      </w:r>
      <w:r w:rsidR="00BD05A3" w:rsidRPr="007C5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Собрания </w:t>
      </w:r>
      <w:proofErr w:type="spellStart"/>
      <w:r w:rsidR="00BD05A3" w:rsidRPr="007C513B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Большесолдатского</w:t>
      </w:r>
      <w:proofErr w:type="spellEnd"/>
      <w:r w:rsidR="00D500EA" w:rsidRPr="007C5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работники А</w:t>
      </w:r>
      <w:r w:rsidRPr="007C513B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дминистрации,</w:t>
      </w:r>
      <w:r w:rsidR="000A33B7" w:rsidRPr="007C5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работники</w:t>
      </w:r>
      <w:r w:rsidR="00BD05A3" w:rsidRPr="007C5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бюджетополучателей,</w:t>
      </w:r>
      <w:r w:rsidR="00832ABF" w:rsidRPr="007C5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жители района</w:t>
      </w:r>
      <w:r w:rsidRPr="007C51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4D2A" w:rsidRPr="007C513B" w:rsidRDefault="00994D2A" w:rsidP="007C513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13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 На повестку дня выносится</w:t>
      </w:r>
      <w:r w:rsidR="009E337C" w:rsidRPr="007C5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118D" w:rsidRPr="007C51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проект решения Представительного Собрания Большесолдатского района</w:t>
      </w:r>
      <w:r w:rsidR="00B32273" w:rsidRPr="007C51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</w:t>
      </w:r>
      <w:r w:rsidR="0028118D" w:rsidRPr="007C51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урской области «Об исполнении бюджета муниципального района «Большесолдатск</w:t>
      </w:r>
      <w:r w:rsidR="009E337C" w:rsidRPr="007C51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04175C" w:rsidRPr="007C51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 район» Курской области за 2021</w:t>
      </w:r>
      <w:r w:rsidR="0028118D" w:rsidRPr="007C51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год.</w:t>
      </w:r>
    </w:p>
    <w:p w:rsidR="00994D2A" w:rsidRPr="007C513B" w:rsidRDefault="00994D2A" w:rsidP="007C513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1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проведени</w:t>
      </w:r>
      <w:r w:rsidR="0058114D" w:rsidRPr="007C51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публичных слушаний предлагает</w:t>
      </w:r>
      <w:r w:rsidRPr="007C51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избрать:</w:t>
      </w:r>
    </w:p>
    <w:p w:rsidR="00994D2A" w:rsidRPr="007C513B" w:rsidRDefault="00994D2A" w:rsidP="007C513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1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1.     Счетную комиссию.</w:t>
      </w:r>
    </w:p>
    <w:p w:rsidR="00994D2A" w:rsidRPr="001C351B" w:rsidRDefault="00994D2A" w:rsidP="007C51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     Секретаря публичных слушаний.</w:t>
      </w:r>
    </w:p>
    <w:p w:rsidR="00994D2A" w:rsidRPr="001C351B" w:rsidRDefault="00B327BA" w:rsidP="007C51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3.    </w:t>
      </w:r>
      <w:r w:rsidR="00994D2A" w:rsidRPr="001C3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Утвердить регламент работы.</w:t>
      </w:r>
    </w:p>
    <w:p w:rsidR="00994D2A" w:rsidRPr="001C351B" w:rsidRDefault="00994D2A" w:rsidP="007C513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 По формированию счетной комиссии слово п</w:t>
      </w:r>
      <w:r w:rsidR="0028118D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редоставляется  </w:t>
      </w:r>
      <w:r w:rsidR="00340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Петиной В.М.,</w:t>
      </w: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</w:t>
      </w:r>
      <w:r w:rsidR="00EE22AC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предложил</w:t>
      </w:r>
      <w:r w:rsidR="00EE22AC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создать комиссию в количестве 2-х человек. Персонально:</w:t>
      </w:r>
    </w:p>
    <w:p w:rsidR="00994D2A" w:rsidRPr="001C351B" w:rsidRDefault="00567BD6" w:rsidP="007C513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Гридина </w:t>
      </w:r>
      <w:r w:rsidR="00202029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.В.</w:t>
      </w:r>
      <w:r w:rsidR="00DC3E57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исполнительный секретарь </w:t>
      </w:r>
      <w:r w:rsidR="00BD05A3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Большесолдатского</w:t>
      </w: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 КРО Партии «Единая России</w:t>
      </w:r>
      <w:proofErr w:type="gramStart"/>
      <w:r w:rsidR="00994D2A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994D2A" w:rsidRPr="001C351B" w:rsidRDefault="001F2214" w:rsidP="007C51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Бородина Н. И.</w:t>
      </w:r>
      <w:r w:rsidR="009E337C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114D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E419C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бухгалтер</w:t>
      </w:r>
      <w:r w:rsidR="009E337C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67C77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Управления хозяйственного обслуживания </w:t>
      </w:r>
      <w:proofErr w:type="spellStart"/>
      <w:r w:rsidR="00367C77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3275A1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ольшесолдатского</w:t>
      </w:r>
      <w:proofErr w:type="spellEnd"/>
      <w:r w:rsidR="00994D2A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367C77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4D2A" w:rsidRPr="001C351B" w:rsidRDefault="00BD05A3" w:rsidP="007C513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Председательствующий</w:t>
      </w:r>
      <w:r w:rsidR="00994D2A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предложил голосовать списком.</w:t>
      </w:r>
    </w:p>
    <w:p w:rsidR="00994D2A" w:rsidRPr="001C351B" w:rsidRDefault="00994D2A" w:rsidP="007C513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Голосовали «За» - единогласно</w:t>
      </w:r>
      <w:r w:rsidR="00D500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4D2A" w:rsidRPr="001C351B" w:rsidRDefault="00994D2A" w:rsidP="007C513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Поступило предложение секретарем публичны</w:t>
      </w:r>
      <w:r w:rsidR="000B5331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слушаний  избрать </w:t>
      </w:r>
      <w:r w:rsidR="009E337C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="009E337C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Сабельникову</w:t>
      </w:r>
      <w:proofErr w:type="spellEnd"/>
      <w:r w:rsidR="009E337C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В.А. </w:t>
      </w:r>
      <w:r w:rsidR="00A962C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E337C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специалиста</w:t>
      </w:r>
      <w:r w:rsidR="00A96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- 1</w:t>
      </w:r>
      <w:r w:rsidR="009E337C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–го разряда</w:t>
      </w:r>
      <w:r w:rsidR="000B5331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Представительного С</w:t>
      </w: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обрания</w:t>
      </w:r>
      <w:r w:rsidR="000B5331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5331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Большесолдатского</w:t>
      </w:r>
      <w:proofErr w:type="spellEnd"/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994D2A" w:rsidRPr="001C351B" w:rsidRDefault="00994D2A" w:rsidP="007C513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327BA" w:rsidRPr="001C351B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     </w:t>
      </w: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Счетная комиссия подсчитывает количество присутствующих на публичных слушаниях:</w:t>
      </w:r>
    </w:p>
    <w:p w:rsidR="00994D2A" w:rsidRPr="001C351B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572FF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присутствуют</w:t>
      </w:r>
      <w:r w:rsidR="00041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38</w:t>
      </w: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994D2A" w:rsidRPr="001C351B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="00F80C2B" w:rsidRPr="001C3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Председательствующий</w:t>
      </w:r>
      <w:r w:rsidRPr="001C3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177033" w:rsidRPr="001C3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убличных слушаний </w:t>
      </w:r>
      <w:proofErr w:type="spellStart"/>
      <w:r w:rsidR="009E337C" w:rsidRPr="001C3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Рыбочкин</w:t>
      </w:r>
      <w:proofErr w:type="spellEnd"/>
      <w:r w:rsidR="009E337C" w:rsidRPr="001C3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Д.М.</w:t>
      </w:r>
      <w:r w:rsidRPr="001C3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вносит предложение об утверждении регламента работы.</w:t>
      </w:r>
    </w:p>
    <w:p w:rsidR="00994D2A" w:rsidRPr="001C351B" w:rsidRDefault="00994D2A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5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</w:t>
      </w:r>
      <w:r w:rsidR="00F80C2B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Предлагается следующий регламент</w:t>
      </w: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работы:</w:t>
      </w:r>
    </w:p>
    <w:p w:rsidR="00994D2A" w:rsidRPr="001C351B" w:rsidRDefault="00BD05A3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2A1158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об исполнении бюджета</w:t>
      </w:r>
      <w:r w:rsidR="003A3511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</w:t>
      </w: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«</w:t>
      </w:r>
      <w:proofErr w:type="spellStart"/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Большесолдатский</w:t>
      </w:r>
      <w:proofErr w:type="spellEnd"/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</w:t>
      </w:r>
      <w:r w:rsidR="00041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0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Курской области </w:t>
      </w:r>
      <w:r w:rsidR="0004175C">
        <w:rPr>
          <w:rFonts w:ascii="Times New Roman" w:eastAsia="Times New Roman" w:hAnsi="Times New Roman" w:cs="Times New Roman"/>
          <w:color w:val="000000"/>
          <w:sz w:val="28"/>
          <w:szCs w:val="28"/>
        </w:rPr>
        <w:t>за 2021</w:t>
      </w:r>
      <w:r w:rsidR="002A1158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58114D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994D2A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="009E337C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r w:rsidR="00994D2A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минут.</w:t>
      </w:r>
    </w:p>
    <w:p w:rsidR="00994D2A" w:rsidRPr="001C351B" w:rsidRDefault="00D500EA" w:rsidP="0058114D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D05A3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2A1158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Выступления </w:t>
      </w:r>
      <w:proofErr w:type="gramStart"/>
      <w:r w:rsidR="0004175C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2A1158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="002A1158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417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</w:t>
      </w:r>
      <w:r w:rsidR="00994D2A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FA42FA" w:rsidRPr="001C351B" w:rsidRDefault="00BD05A3" w:rsidP="007E23F4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 </w:t>
      </w:r>
      <w:r w:rsidR="002A1158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Ответы </w:t>
      </w:r>
      <w:r w:rsidR="00994D2A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вопросы – до </w:t>
      </w:r>
      <w:r w:rsidR="005B2CF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994D2A" w:rsidRPr="001C35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785979" w:rsidRPr="001C351B" w:rsidRDefault="00785979" w:rsidP="00994D2A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51B">
        <w:rPr>
          <w:rFonts w:ascii="Times New Roman" w:eastAsia="Times New Roman" w:hAnsi="Times New Roman" w:cs="Times New Roman"/>
          <w:sz w:val="28"/>
          <w:szCs w:val="28"/>
        </w:rPr>
        <w:t xml:space="preserve">     Регламент работы присутствующими утвержден единогласно.</w:t>
      </w:r>
    </w:p>
    <w:p w:rsidR="00007F83" w:rsidRDefault="00416A8C" w:rsidP="006A0F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C351B">
        <w:rPr>
          <w:rFonts w:ascii="Times New Roman" w:eastAsia="Times New Roman" w:hAnsi="Times New Roman" w:cs="Times New Roman"/>
          <w:sz w:val="28"/>
          <w:szCs w:val="28"/>
        </w:rPr>
        <w:t>Слушали:</w:t>
      </w:r>
      <w:r w:rsidR="003A3511" w:rsidRPr="001C351B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BD05A3" w:rsidRPr="001C351B">
        <w:rPr>
          <w:rFonts w:ascii="Times New Roman" w:eastAsia="Times New Roman" w:hAnsi="Times New Roman" w:cs="Times New Roman"/>
          <w:sz w:val="28"/>
          <w:szCs w:val="28"/>
        </w:rPr>
        <w:t xml:space="preserve">озлитину </w:t>
      </w:r>
      <w:r w:rsidRPr="001C351B">
        <w:rPr>
          <w:rFonts w:ascii="Times New Roman" w:eastAsia="Times New Roman" w:hAnsi="Times New Roman" w:cs="Times New Roman"/>
          <w:sz w:val="28"/>
          <w:szCs w:val="28"/>
        </w:rPr>
        <w:t>Т.И.- начальника Управления финансов Адми</w:t>
      </w:r>
      <w:r w:rsidR="00A2335D" w:rsidRPr="001C351B">
        <w:rPr>
          <w:rFonts w:ascii="Times New Roman" w:hAnsi="Times New Roman" w:cs="Times New Roman"/>
          <w:sz w:val="28"/>
          <w:szCs w:val="28"/>
        </w:rPr>
        <w:t>нистрации Большесолдатского района Курской области</w:t>
      </w:r>
      <w:r w:rsidR="007E23F4" w:rsidRPr="001C351B">
        <w:rPr>
          <w:rFonts w:ascii="Times New Roman" w:hAnsi="Times New Roman" w:cs="Times New Roman"/>
          <w:sz w:val="28"/>
          <w:szCs w:val="28"/>
        </w:rPr>
        <w:t>, которая</w:t>
      </w:r>
      <w:r w:rsidR="009E337C" w:rsidRPr="001C351B">
        <w:rPr>
          <w:rFonts w:ascii="Times New Roman" w:hAnsi="Times New Roman" w:cs="Times New Roman"/>
          <w:sz w:val="28"/>
          <w:szCs w:val="28"/>
        </w:rPr>
        <w:t xml:space="preserve"> </w:t>
      </w:r>
      <w:r w:rsidRPr="001C351B">
        <w:rPr>
          <w:rFonts w:ascii="Times New Roman" w:hAnsi="Times New Roman" w:cs="Times New Roman"/>
          <w:sz w:val="28"/>
          <w:szCs w:val="28"/>
        </w:rPr>
        <w:t>проинформировала присутствующих о том, что</w:t>
      </w:r>
      <w:r w:rsidR="009E337C" w:rsidRPr="001C351B">
        <w:rPr>
          <w:rFonts w:ascii="Times New Roman" w:hAnsi="Times New Roman" w:cs="Times New Roman"/>
          <w:sz w:val="28"/>
          <w:szCs w:val="28"/>
        </w:rPr>
        <w:t xml:space="preserve"> </w:t>
      </w:r>
      <w:r w:rsidR="004058B1" w:rsidRPr="001C351B">
        <w:rPr>
          <w:rFonts w:ascii="Times New Roman" w:hAnsi="Times New Roman" w:cs="Times New Roman"/>
          <w:sz w:val="28"/>
          <w:szCs w:val="28"/>
        </w:rPr>
        <w:t>отчет об исполнении бюджета</w:t>
      </w:r>
      <w:r w:rsidR="003A3511" w:rsidRPr="001C351B">
        <w:rPr>
          <w:rFonts w:ascii="Times New Roman" w:hAnsi="Times New Roman" w:cs="Times New Roman"/>
          <w:sz w:val="28"/>
          <w:szCs w:val="28"/>
        </w:rPr>
        <w:t xml:space="preserve"> муниципального района «Большесолдатский район» Курской области </w:t>
      </w:r>
      <w:r w:rsidR="004058B1" w:rsidRPr="001C351B">
        <w:rPr>
          <w:rFonts w:ascii="Times New Roman" w:hAnsi="Times New Roman" w:cs="Times New Roman"/>
          <w:sz w:val="28"/>
          <w:szCs w:val="28"/>
        </w:rPr>
        <w:t xml:space="preserve">за </w:t>
      </w:r>
      <w:r w:rsidR="0066786A">
        <w:rPr>
          <w:rFonts w:ascii="Times New Roman" w:hAnsi="Times New Roman" w:cs="Times New Roman"/>
          <w:sz w:val="28"/>
          <w:szCs w:val="28"/>
        </w:rPr>
        <w:t>2021</w:t>
      </w:r>
      <w:r w:rsidR="004058B1" w:rsidRPr="001C351B">
        <w:rPr>
          <w:rFonts w:ascii="Times New Roman" w:hAnsi="Times New Roman" w:cs="Times New Roman"/>
          <w:sz w:val="28"/>
          <w:szCs w:val="28"/>
        </w:rPr>
        <w:t xml:space="preserve"> год составлен в соответствии с </w:t>
      </w:r>
      <w:r w:rsidR="00B32273" w:rsidRPr="001C351B">
        <w:rPr>
          <w:rFonts w:ascii="Times New Roman" w:hAnsi="Times New Roman" w:cs="Times New Roman"/>
          <w:sz w:val="28"/>
          <w:szCs w:val="28"/>
        </w:rPr>
        <w:t>требованиями бюджетного з</w:t>
      </w:r>
      <w:r w:rsidR="004058B1" w:rsidRPr="001C351B">
        <w:rPr>
          <w:rFonts w:ascii="Times New Roman" w:hAnsi="Times New Roman" w:cs="Times New Roman"/>
          <w:sz w:val="28"/>
          <w:szCs w:val="28"/>
        </w:rPr>
        <w:t>аконодательств</w:t>
      </w:r>
      <w:r w:rsidR="00B32273" w:rsidRPr="001C351B">
        <w:rPr>
          <w:rFonts w:ascii="Times New Roman" w:hAnsi="Times New Roman" w:cs="Times New Roman"/>
          <w:sz w:val="28"/>
          <w:szCs w:val="28"/>
        </w:rPr>
        <w:t>а</w:t>
      </w:r>
      <w:r w:rsidR="009E337C" w:rsidRPr="001C351B">
        <w:rPr>
          <w:rFonts w:ascii="Times New Roman" w:hAnsi="Times New Roman" w:cs="Times New Roman"/>
          <w:sz w:val="28"/>
          <w:szCs w:val="28"/>
        </w:rPr>
        <w:t>.</w:t>
      </w:r>
    </w:p>
    <w:p w:rsidR="0066786A" w:rsidRPr="005B2CF9" w:rsidRDefault="0066786A" w:rsidP="00E43E9F">
      <w:pPr>
        <w:pStyle w:val="a9"/>
        <w:ind w:firstLine="709"/>
        <w:rPr>
          <w:rFonts w:ascii="Times New Roman" w:hAnsi="Times New Roman" w:cs="Times New Roman"/>
          <w:sz w:val="28"/>
          <w:szCs w:val="28"/>
        </w:rPr>
      </w:pPr>
      <w:r w:rsidRPr="005B2CF9"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C410A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C410AE">
        <w:rPr>
          <w:rFonts w:ascii="Times New Roman" w:hAnsi="Times New Roman" w:cs="Times New Roman"/>
          <w:sz w:val="28"/>
          <w:szCs w:val="28"/>
        </w:rPr>
        <w:t>Большесолдатский</w:t>
      </w:r>
      <w:proofErr w:type="spellEnd"/>
      <w:r w:rsidRPr="00C410AE">
        <w:rPr>
          <w:rFonts w:ascii="Times New Roman" w:hAnsi="Times New Roman" w:cs="Times New Roman"/>
          <w:sz w:val="28"/>
          <w:szCs w:val="28"/>
        </w:rPr>
        <w:t xml:space="preserve"> район» Курской области за 2021год исполнен по доходам в сумме </w:t>
      </w:r>
      <w:r w:rsidRPr="00C410AE">
        <w:rPr>
          <w:rFonts w:ascii="Times New Roman" w:hAnsi="Times New Roman" w:cs="Times New Roman"/>
          <w:sz w:val="28"/>
          <w:szCs w:val="28"/>
        </w:rPr>
        <w:br/>
      </w:r>
      <w:r w:rsidRPr="00C410AE">
        <w:rPr>
          <w:rFonts w:ascii="Times New Roman" w:hAnsi="Times New Roman" w:cs="Times New Roman"/>
          <w:color w:val="000000" w:themeColor="text1"/>
          <w:sz w:val="28"/>
          <w:szCs w:val="28"/>
        </w:rPr>
        <w:t>484 405,138тыс. рублей или</w:t>
      </w:r>
      <w:r w:rsidRPr="00C410AE">
        <w:rPr>
          <w:rFonts w:ascii="Times New Roman" w:hAnsi="Times New Roman" w:cs="Times New Roman"/>
          <w:sz w:val="28"/>
          <w:szCs w:val="28"/>
        </w:rPr>
        <w:t>100,5%</w:t>
      </w:r>
      <w:r w:rsidRPr="00C410AE">
        <w:rPr>
          <w:rFonts w:ascii="Times New Roman" w:hAnsi="Times New Roman" w:cs="Times New Roman"/>
          <w:color w:val="000000" w:themeColor="text1"/>
          <w:sz w:val="28"/>
          <w:szCs w:val="28"/>
        </w:rPr>
        <w:t>к утвержденным годовым назначениям, по расхода</w:t>
      </w:r>
      <w:proofErr w:type="gramStart"/>
      <w:r w:rsidRPr="00C410A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410A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410AE">
        <w:rPr>
          <w:rFonts w:ascii="Times New Roman" w:hAnsi="Times New Roman" w:cs="Times New Roman"/>
          <w:sz w:val="28"/>
          <w:szCs w:val="28"/>
        </w:rPr>
        <w:t xml:space="preserve"> в сумме 477 296,620 тыс. рублей или 94,3%к уточненным годовым назначениям</w:t>
      </w:r>
      <w:r w:rsidRPr="005B2CF9">
        <w:rPr>
          <w:rFonts w:ascii="Times New Roman" w:hAnsi="Times New Roman" w:cs="Times New Roman"/>
          <w:sz w:val="28"/>
          <w:szCs w:val="28"/>
        </w:rPr>
        <w:t>, с превышением доходов над расходами(</w:t>
      </w:r>
      <w:proofErr w:type="spellStart"/>
      <w:r w:rsidRPr="005B2CF9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Pr="005B2CF9">
        <w:rPr>
          <w:rFonts w:ascii="Times New Roman" w:hAnsi="Times New Roman" w:cs="Times New Roman"/>
          <w:sz w:val="28"/>
          <w:szCs w:val="28"/>
        </w:rPr>
        <w:t>) в сумме 7 108,518тыс.рублей.</w:t>
      </w:r>
    </w:p>
    <w:p w:rsidR="0066786A" w:rsidRPr="00E854D5" w:rsidRDefault="0066786A" w:rsidP="0066786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CF9">
        <w:rPr>
          <w:rFonts w:ascii="Times New Roman" w:hAnsi="Times New Roman" w:cs="Times New Roman"/>
          <w:sz w:val="28"/>
          <w:szCs w:val="28"/>
        </w:rPr>
        <w:t>За 2021 год в бюджет муниципального района «</w:t>
      </w:r>
      <w:proofErr w:type="spellStart"/>
      <w:r w:rsidRPr="005B2CF9">
        <w:rPr>
          <w:rFonts w:ascii="Times New Roman" w:hAnsi="Times New Roman" w:cs="Times New Roman"/>
          <w:sz w:val="28"/>
          <w:szCs w:val="28"/>
        </w:rPr>
        <w:t>Большесолдатский</w:t>
      </w:r>
      <w:proofErr w:type="spellEnd"/>
      <w:r w:rsidRPr="005B2CF9">
        <w:rPr>
          <w:rFonts w:ascii="Times New Roman" w:hAnsi="Times New Roman" w:cs="Times New Roman"/>
          <w:sz w:val="28"/>
          <w:szCs w:val="28"/>
        </w:rPr>
        <w:t xml:space="preserve"> район» Курской </w:t>
      </w:r>
      <w:r w:rsidRPr="00F10ED3">
        <w:rPr>
          <w:rFonts w:ascii="Times New Roman" w:hAnsi="Times New Roman" w:cs="Times New Roman"/>
          <w:sz w:val="28"/>
          <w:szCs w:val="28"/>
        </w:rPr>
        <w:t>области</w:t>
      </w:r>
      <w:r w:rsidR="00F10ED3">
        <w:rPr>
          <w:rFonts w:ascii="Times New Roman" w:hAnsi="Times New Roman" w:cs="Times New Roman"/>
          <w:sz w:val="28"/>
          <w:szCs w:val="28"/>
        </w:rPr>
        <w:t xml:space="preserve"> </w:t>
      </w:r>
      <w:r w:rsidRPr="00F10ED3">
        <w:rPr>
          <w:rFonts w:ascii="Times New Roman" w:hAnsi="Times New Roman" w:cs="Times New Roman"/>
          <w:sz w:val="28"/>
          <w:szCs w:val="28"/>
        </w:rPr>
        <w:t>поступило доходов</w:t>
      </w:r>
      <w:r w:rsidRPr="005B2CF9">
        <w:rPr>
          <w:rFonts w:ascii="Times New Roman" w:hAnsi="Times New Roman" w:cs="Times New Roman"/>
          <w:sz w:val="28"/>
          <w:szCs w:val="28"/>
        </w:rPr>
        <w:t xml:space="preserve"> в сумме 484 405,138тыс. рублей или100,5% к</w:t>
      </w:r>
      <w:r w:rsidR="00F10ED3">
        <w:rPr>
          <w:rFonts w:ascii="Times New Roman" w:hAnsi="Times New Roman" w:cs="Times New Roman"/>
          <w:sz w:val="28"/>
          <w:szCs w:val="28"/>
        </w:rPr>
        <w:t xml:space="preserve"> </w:t>
      </w:r>
      <w:r w:rsidRPr="005B2CF9">
        <w:rPr>
          <w:rFonts w:ascii="Times New Roman" w:hAnsi="Times New Roman" w:cs="Times New Roman"/>
          <w:sz w:val="28"/>
          <w:szCs w:val="28"/>
        </w:rPr>
        <w:t>утвержденным годовым назначениям(482 104,358тыс. рублей) - годовой отчет об исполнении бюджета муниципального района «</w:t>
      </w:r>
      <w:proofErr w:type="spellStart"/>
      <w:r w:rsidRPr="005B2CF9">
        <w:rPr>
          <w:rFonts w:ascii="Times New Roman" w:hAnsi="Times New Roman" w:cs="Times New Roman"/>
          <w:sz w:val="28"/>
          <w:szCs w:val="28"/>
        </w:rPr>
        <w:t>Большесолдатский</w:t>
      </w:r>
      <w:proofErr w:type="spellEnd"/>
      <w:r w:rsidRPr="005B2CF9">
        <w:rPr>
          <w:rFonts w:ascii="Times New Roman" w:hAnsi="Times New Roman" w:cs="Times New Roman"/>
          <w:sz w:val="28"/>
          <w:szCs w:val="28"/>
        </w:rPr>
        <w:t xml:space="preserve"> район» Курской области по доходам за 2021 год, приложение № 2к проекту Решения Представительного </w:t>
      </w:r>
      <w:proofErr w:type="spellStart"/>
      <w:r w:rsidRPr="005B2CF9">
        <w:rPr>
          <w:rFonts w:ascii="Times New Roman" w:hAnsi="Times New Roman" w:cs="Times New Roman"/>
          <w:sz w:val="28"/>
          <w:szCs w:val="28"/>
        </w:rPr>
        <w:t>СобранияБольшесолдатского</w:t>
      </w:r>
      <w:proofErr w:type="spellEnd"/>
      <w:r w:rsidRPr="005B2CF9">
        <w:rPr>
          <w:rFonts w:ascii="Times New Roman" w:hAnsi="Times New Roman" w:cs="Times New Roman"/>
          <w:sz w:val="28"/>
          <w:szCs w:val="28"/>
        </w:rPr>
        <w:t xml:space="preserve"> района Курской области «Об исполнении бюджета муниципального района «</w:t>
      </w:r>
      <w:proofErr w:type="spellStart"/>
      <w:r w:rsidRPr="005B2CF9">
        <w:rPr>
          <w:rFonts w:ascii="Times New Roman" w:hAnsi="Times New Roman" w:cs="Times New Roman"/>
          <w:sz w:val="28"/>
          <w:szCs w:val="28"/>
        </w:rPr>
        <w:t>Большесолдатский</w:t>
      </w:r>
      <w:proofErr w:type="spellEnd"/>
      <w:proofErr w:type="gramEnd"/>
      <w:r w:rsidRPr="005B2CF9">
        <w:rPr>
          <w:rFonts w:ascii="Times New Roman" w:hAnsi="Times New Roman" w:cs="Times New Roman"/>
          <w:sz w:val="28"/>
          <w:szCs w:val="28"/>
        </w:rPr>
        <w:t xml:space="preserve"> район» Курской </w:t>
      </w:r>
      <w:r w:rsidRPr="00E854D5">
        <w:rPr>
          <w:rFonts w:ascii="Times New Roman" w:hAnsi="Times New Roman" w:cs="Times New Roman"/>
          <w:sz w:val="28"/>
          <w:szCs w:val="28"/>
        </w:rPr>
        <w:t>области за 2021 год».</w:t>
      </w:r>
    </w:p>
    <w:p w:rsidR="0066786A" w:rsidRPr="005B2CF9" w:rsidRDefault="0066786A" w:rsidP="0066786A">
      <w:pPr>
        <w:pStyle w:val="a9"/>
        <w:ind w:right="-109"/>
        <w:jc w:val="both"/>
        <w:rPr>
          <w:rFonts w:ascii="Times New Roman" w:hAnsi="Times New Roman" w:cs="Times New Roman"/>
          <w:sz w:val="28"/>
          <w:szCs w:val="28"/>
        </w:rPr>
      </w:pPr>
      <w:r w:rsidRPr="00E854D5"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="00E854D5">
        <w:rPr>
          <w:rFonts w:ascii="Times New Roman" w:hAnsi="Times New Roman" w:cs="Times New Roman"/>
          <w:sz w:val="28"/>
          <w:szCs w:val="28"/>
        </w:rPr>
        <w:t xml:space="preserve"> </w:t>
      </w:r>
      <w:r w:rsidRPr="00E854D5">
        <w:rPr>
          <w:rFonts w:ascii="Times New Roman" w:hAnsi="Times New Roman" w:cs="Times New Roman"/>
          <w:sz w:val="28"/>
          <w:szCs w:val="28"/>
        </w:rPr>
        <w:t>доходов</w:t>
      </w:r>
      <w:r w:rsidRPr="005B2CF9">
        <w:rPr>
          <w:rFonts w:ascii="Times New Roman" w:hAnsi="Times New Roman" w:cs="Times New Roman"/>
          <w:sz w:val="28"/>
          <w:szCs w:val="28"/>
        </w:rPr>
        <w:t xml:space="preserve"> поступило в сумме </w:t>
      </w:r>
      <w:r w:rsidRPr="005B2CF9">
        <w:rPr>
          <w:rFonts w:ascii="Times New Roman" w:hAnsi="Times New Roman" w:cs="Times New Roman"/>
          <w:sz w:val="28"/>
          <w:szCs w:val="28"/>
        </w:rPr>
        <w:br/>
        <w:t>130 194,415тыс</w:t>
      </w:r>
      <w:proofErr w:type="gramStart"/>
      <w:r w:rsidRPr="005B2C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F9">
        <w:rPr>
          <w:rFonts w:ascii="Times New Roman" w:hAnsi="Times New Roman" w:cs="Times New Roman"/>
          <w:sz w:val="28"/>
          <w:szCs w:val="28"/>
        </w:rPr>
        <w:t xml:space="preserve">ублей, что составляет 103,2% от годовых назначений 2021 года (перевыполнение составило 4 011,498тыс.рублей). </w:t>
      </w:r>
    </w:p>
    <w:p w:rsidR="0066786A" w:rsidRPr="005B2CF9" w:rsidRDefault="0066786A" w:rsidP="0066786A">
      <w:pPr>
        <w:pStyle w:val="a9"/>
        <w:ind w:right="-1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2CF9">
        <w:rPr>
          <w:rFonts w:ascii="Times New Roman" w:hAnsi="Times New Roman" w:cs="Times New Roman"/>
          <w:sz w:val="28"/>
          <w:szCs w:val="28"/>
        </w:rPr>
        <w:t>По налогу на доходы физических лиц (код БК 1 01 02000 01 0000 110) поступление составило 111 066,481тыс. рублей или 103,2 от годовых назначений (107 594,668 тыс</w:t>
      </w:r>
      <w:proofErr w:type="gramStart"/>
      <w:r w:rsidRPr="005B2C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F9">
        <w:rPr>
          <w:rFonts w:ascii="Times New Roman" w:hAnsi="Times New Roman" w:cs="Times New Roman"/>
          <w:sz w:val="28"/>
          <w:szCs w:val="28"/>
        </w:rPr>
        <w:t xml:space="preserve">ублей). </w:t>
      </w:r>
    </w:p>
    <w:p w:rsidR="0066786A" w:rsidRPr="005B2CF9" w:rsidRDefault="0066786A" w:rsidP="0066786A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2CF9">
        <w:rPr>
          <w:rFonts w:ascii="Times New Roman" w:hAnsi="Times New Roman" w:cs="Times New Roman"/>
          <w:sz w:val="28"/>
          <w:szCs w:val="28"/>
        </w:rPr>
        <w:t xml:space="preserve">     Поступление акцизов по подакцизным товарам (код БК 1 03 02000 01 0000 </w:t>
      </w:r>
      <w:r w:rsidRPr="005B2CF9">
        <w:rPr>
          <w:rFonts w:ascii="Times New Roman" w:hAnsi="Times New Roman" w:cs="Times New Roman"/>
          <w:sz w:val="28"/>
          <w:szCs w:val="28"/>
        </w:rPr>
        <w:lastRenderedPageBreak/>
        <w:t>110) составило7 260,665 тыс. рублей или 101,9% от годовых назначений (7 123,700 тыс</w:t>
      </w:r>
      <w:proofErr w:type="gramStart"/>
      <w:r w:rsidRPr="005B2C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F9">
        <w:rPr>
          <w:rFonts w:ascii="Times New Roman" w:hAnsi="Times New Roman" w:cs="Times New Roman"/>
          <w:sz w:val="28"/>
          <w:szCs w:val="28"/>
        </w:rPr>
        <w:t>ублей).</w:t>
      </w:r>
    </w:p>
    <w:p w:rsidR="0066786A" w:rsidRPr="005B2CF9" w:rsidRDefault="0066786A" w:rsidP="00E43E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CF9">
        <w:rPr>
          <w:rFonts w:ascii="Times New Roman" w:hAnsi="Times New Roman" w:cs="Times New Roman"/>
          <w:sz w:val="28"/>
          <w:szCs w:val="28"/>
        </w:rPr>
        <w:t>Поступление налога, взимаемого в связи с применением упрощенной системы налогообложения (код БК 1 05 01000 00 0000 110) составило 400,241 рублей или 98,8% от годовых назначений (405,198 тыс</w:t>
      </w:r>
      <w:proofErr w:type="gramStart"/>
      <w:r w:rsidRPr="005B2C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F9">
        <w:rPr>
          <w:rFonts w:ascii="Times New Roman" w:hAnsi="Times New Roman" w:cs="Times New Roman"/>
          <w:sz w:val="28"/>
          <w:szCs w:val="28"/>
        </w:rPr>
        <w:t>ублей).</w:t>
      </w:r>
    </w:p>
    <w:p w:rsidR="0066786A" w:rsidRPr="005B2CF9" w:rsidRDefault="0066786A" w:rsidP="00E43E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CF9">
        <w:rPr>
          <w:rFonts w:ascii="Times New Roman" w:eastAsia="Calibri" w:hAnsi="Times New Roman" w:cs="Times New Roman"/>
          <w:sz w:val="28"/>
          <w:szCs w:val="28"/>
        </w:rPr>
        <w:t>Единый налог на вмененный доход для отдельных видов деятельности (код БК 1 05 02000 02 0000 110) поступил в сумме 312,931тыс</w:t>
      </w:r>
      <w:proofErr w:type="gramStart"/>
      <w:r w:rsidRPr="005B2CF9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5B2CF9">
        <w:rPr>
          <w:rFonts w:ascii="Times New Roman" w:eastAsia="Calibri" w:hAnsi="Times New Roman" w:cs="Times New Roman"/>
          <w:sz w:val="28"/>
          <w:szCs w:val="28"/>
        </w:rPr>
        <w:t>ублей, что составляет 100,4%</w:t>
      </w:r>
      <w:r w:rsidRPr="005B2CF9">
        <w:rPr>
          <w:rFonts w:ascii="Times New Roman" w:hAnsi="Times New Roman" w:cs="Times New Roman"/>
          <w:sz w:val="28"/>
          <w:szCs w:val="28"/>
        </w:rPr>
        <w:t xml:space="preserve"> от годовых назначений (311,660 тыс. рублей).</w:t>
      </w:r>
    </w:p>
    <w:p w:rsidR="0066786A" w:rsidRPr="005B2CF9" w:rsidRDefault="0066786A" w:rsidP="00E43E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CF9">
        <w:rPr>
          <w:rFonts w:ascii="Times New Roman" w:hAnsi="Times New Roman" w:cs="Times New Roman"/>
          <w:sz w:val="28"/>
          <w:szCs w:val="28"/>
        </w:rPr>
        <w:t>Единый сельскохозяйственный налог (код БК 1 05 03000 01 0000 110) поступил в сумме 1 153,121 тыс. рублей или 100,9% от годовых назначений.</w:t>
      </w:r>
    </w:p>
    <w:p w:rsidR="0066786A" w:rsidRPr="005B2CF9" w:rsidRDefault="0066786A" w:rsidP="00E43E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CF9">
        <w:rPr>
          <w:rFonts w:ascii="Times New Roman" w:eastAsia="Calibri" w:hAnsi="Times New Roman" w:cs="Times New Roman"/>
          <w:sz w:val="28"/>
          <w:szCs w:val="28"/>
        </w:rPr>
        <w:t xml:space="preserve">     Налог, взимаемый в связи с приме</w:t>
      </w:r>
      <w:r w:rsidR="00E854D5">
        <w:rPr>
          <w:rFonts w:ascii="Times New Roman" w:eastAsia="Calibri" w:hAnsi="Times New Roman" w:cs="Times New Roman"/>
          <w:sz w:val="28"/>
          <w:szCs w:val="28"/>
        </w:rPr>
        <w:t>нением патентной системы налогообло</w:t>
      </w:r>
      <w:r w:rsidRPr="005B2CF9">
        <w:rPr>
          <w:rFonts w:ascii="Times New Roman" w:eastAsia="Calibri" w:hAnsi="Times New Roman" w:cs="Times New Roman"/>
          <w:sz w:val="28"/>
          <w:szCs w:val="28"/>
        </w:rPr>
        <w:t>жения (код БК 1 05 04000 02 0000 110) поступил в сумме 957,172 тыс. рублей, что составляет 150,7% от годовых назначений (635,0 тыс. рублей)</w:t>
      </w:r>
    </w:p>
    <w:p w:rsidR="0066786A" w:rsidRPr="005B2CF9" w:rsidRDefault="0066786A" w:rsidP="00E43E9F">
      <w:pPr>
        <w:autoSpaceDE w:val="0"/>
        <w:autoSpaceDN w:val="0"/>
        <w:adjustRightInd w:val="0"/>
        <w:spacing w:after="0"/>
        <w:jc w:val="both"/>
        <w:outlineLvl w:val="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B2CF9">
        <w:rPr>
          <w:rFonts w:ascii="Times New Roman" w:hAnsi="Times New Roman" w:cs="Times New Roman"/>
          <w:sz w:val="28"/>
          <w:szCs w:val="28"/>
        </w:rPr>
        <w:t>Поступление государственной пошлины (код БК 1 08 00000 00 0000 000) составило 788,050тыс</w:t>
      </w:r>
      <w:proofErr w:type="gramStart"/>
      <w:r w:rsidRPr="005B2C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F9">
        <w:rPr>
          <w:rFonts w:ascii="Times New Roman" w:hAnsi="Times New Roman" w:cs="Times New Roman"/>
          <w:sz w:val="28"/>
          <w:szCs w:val="28"/>
        </w:rPr>
        <w:t>ублей или 104,9% от годовых назначений.</w:t>
      </w:r>
    </w:p>
    <w:p w:rsidR="0066786A" w:rsidRPr="005B2CF9" w:rsidRDefault="0066786A" w:rsidP="00E43E9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CF9">
        <w:rPr>
          <w:rFonts w:ascii="Times New Roman" w:eastAsia="Calibri" w:hAnsi="Times New Roman" w:cs="Times New Roman"/>
          <w:sz w:val="28"/>
          <w:szCs w:val="28"/>
        </w:rPr>
        <w:t>По доходам, получаемым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(код БК 1 11 05010 00 0000 120) фактическое поступление сложилось в сумме 1 841,932тыс</w:t>
      </w:r>
      <w:proofErr w:type="gramStart"/>
      <w:r w:rsidRPr="005B2CF9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5B2CF9">
        <w:rPr>
          <w:rFonts w:ascii="Times New Roman" w:eastAsia="Calibri" w:hAnsi="Times New Roman" w:cs="Times New Roman"/>
          <w:sz w:val="28"/>
          <w:szCs w:val="28"/>
        </w:rPr>
        <w:t>ублей или 95,7% от годовых назначений (1 925,000 тыс. рублей), не</w:t>
      </w:r>
      <w:r w:rsidR="003407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2CF9">
        <w:rPr>
          <w:rFonts w:ascii="Times New Roman" w:eastAsia="Calibri" w:hAnsi="Times New Roman" w:cs="Times New Roman"/>
          <w:sz w:val="28"/>
          <w:szCs w:val="28"/>
        </w:rPr>
        <w:t>поступило  в бюджет 83,068 тыс</w:t>
      </w:r>
      <w:proofErr w:type="gramStart"/>
      <w:r w:rsidRPr="005B2CF9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5B2CF9">
        <w:rPr>
          <w:rFonts w:ascii="Times New Roman" w:eastAsia="Calibri" w:hAnsi="Times New Roman" w:cs="Times New Roman"/>
          <w:sz w:val="28"/>
          <w:szCs w:val="28"/>
        </w:rPr>
        <w:t>ублей.</w:t>
      </w:r>
    </w:p>
    <w:p w:rsidR="0066786A" w:rsidRPr="005B2CF9" w:rsidRDefault="0066786A" w:rsidP="00E43E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F9">
        <w:rPr>
          <w:rFonts w:ascii="Times New Roman" w:hAnsi="Times New Roman" w:cs="Times New Roman"/>
          <w:sz w:val="28"/>
          <w:szCs w:val="28"/>
        </w:rPr>
        <w:t>По коду БК 1 11 05030 00 0000 120 «Доходы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учреждений)» поступило 75,708тыс</w:t>
      </w:r>
      <w:proofErr w:type="gramStart"/>
      <w:r w:rsidRPr="005B2C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F9">
        <w:rPr>
          <w:rFonts w:ascii="Times New Roman" w:hAnsi="Times New Roman" w:cs="Times New Roman"/>
          <w:sz w:val="28"/>
          <w:szCs w:val="28"/>
        </w:rPr>
        <w:t>ублей, что составило 100,0% от годовых назначений. Величина фактических поступлений по данному коду бюджетной классификации зависит от количества и стоимости заключенных договоров аренды имущества.</w:t>
      </w:r>
    </w:p>
    <w:p w:rsidR="0066786A" w:rsidRPr="005B2CF9" w:rsidRDefault="0066786A" w:rsidP="00E43E9F">
      <w:pPr>
        <w:pStyle w:val="a9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2CF9">
        <w:rPr>
          <w:rFonts w:ascii="Times New Roman" w:hAnsi="Times New Roman" w:cs="Times New Roman"/>
          <w:sz w:val="28"/>
          <w:szCs w:val="28"/>
        </w:rPr>
        <w:t>По коду БК 1 12 01000 01 0000 120 «Плата за негативное воздействие на окружающую среду» поступления составили 131,101 тыс. рублей, что составляет 100,0%.</w:t>
      </w:r>
    </w:p>
    <w:p w:rsidR="0066786A" w:rsidRPr="005B2CF9" w:rsidRDefault="0066786A" w:rsidP="006678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2CF9">
        <w:rPr>
          <w:rFonts w:ascii="Times New Roman" w:hAnsi="Times New Roman" w:cs="Times New Roman"/>
          <w:sz w:val="28"/>
          <w:szCs w:val="28"/>
        </w:rPr>
        <w:t xml:space="preserve">По доходам от оказания платных услуг (работ) и компенсации затрат государства (код БК </w:t>
      </w:r>
      <w:r w:rsidRPr="005B2CF9">
        <w:rPr>
          <w:rFonts w:ascii="Times New Roman" w:hAnsi="Times New Roman" w:cs="Times New Roman"/>
          <w:snapToGrid w:val="0"/>
          <w:sz w:val="28"/>
          <w:szCs w:val="28"/>
        </w:rPr>
        <w:t xml:space="preserve">1 13 00000 00 0000 000) </w:t>
      </w:r>
      <w:r w:rsidRPr="005B2CF9">
        <w:rPr>
          <w:rFonts w:ascii="Times New Roman" w:hAnsi="Times New Roman" w:cs="Times New Roman"/>
          <w:sz w:val="28"/>
          <w:szCs w:val="28"/>
        </w:rPr>
        <w:t>фактическое поступление составило 1 750,879 тыс. рублей или 105,9% к годовым бюджетным назначениям.</w:t>
      </w:r>
    </w:p>
    <w:p w:rsidR="0066786A" w:rsidRPr="005B2CF9" w:rsidRDefault="0066786A" w:rsidP="006678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B2CF9">
        <w:rPr>
          <w:rFonts w:ascii="Times New Roman" w:hAnsi="Times New Roman" w:cs="Times New Roman"/>
          <w:sz w:val="28"/>
          <w:szCs w:val="28"/>
        </w:rPr>
        <w:lastRenderedPageBreak/>
        <w:t>По доходам от продажи материальных и нематериальных активов (код БК 1 14 00000 00 0000 000) поступления за 2021 год составили 4 078,759тыс</w:t>
      </w:r>
      <w:proofErr w:type="gramStart"/>
      <w:r w:rsidRPr="005B2C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F9">
        <w:rPr>
          <w:rFonts w:ascii="Times New Roman" w:hAnsi="Times New Roman" w:cs="Times New Roman"/>
          <w:sz w:val="28"/>
          <w:szCs w:val="28"/>
        </w:rPr>
        <w:t xml:space="preserve">ублей или 100% от годовых назначений </w:t>
      </w:r>
    </w:p>
    <w:p w:rsidR="0066786A" w:rsidRPr="005B2CF9" w:rsidRDefault="0066786A" w:rsidP="00E43E9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color w:val="FF0000"/>
          <w:spacing w:val="-14"/>
          <w:sz w:val="28"/>
          <w:szCs w:val="28"/>
        </w:rPr>
      </w:pPr>
      <w:r w:rsidRPr="005B2C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штрафам</w:t>
      </w:r>
      <w:r w:rsidRPr="005B2CF9">
        <w:rPr>
          <w:rFonts w:ascii="Times New Roman" w:eastAsia="Calibri" w:hAnsi="Times New Roman" w:cs="Times New Roman"/>
          <w:sz w:val="28"/>
          <w:szCs w:val="28"/>
        </w:rPr>
        <w:t>, санкциям, возмещению ущерба (код БК 1 16 00000 00 0000 000) фактическое поступление</w:t>
      </w:r>
      <w:r w:rsidR="002D38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2CF9">
        <w:rPr>
          <w:rFonts w:ascii="Times New Roman" w:hAnsi="Times New Roman" w:cs="Times New Roman"/>
          <w:sz w:val="28"/>
          <w:szCs w:val="28"/>
        </w:rPr>
        <w:t>за 2021 год</w:t>
      </w:r>
      <w:r w:rsidRPr="005B2CF9">
        <w:rPr>
          <w:rFonts w:ascii="Times New Roman" w:eastAsia="Calibri" w:hAnsi="Times New Roman" w:cs="Times New Roman"/>
          <w:bCs/>
          <w:sz w:val="28"/>
          <w:szCs w:val="28"/>
        </w:rPr>
        <w:t xml:space="preserve"> составило 377,375 тыс. рублей или 106,2% от годовых назначений</w:t>
      </w:r>
      <w:r w:rsidRPr="005B2C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786A" w:rsidRPr="005B2CF9" w:rsidRDefault="0066786A" w:rsidP="0066786A">
      <w:pPr>
        <w:pStyle w:val="ConsNonformat0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CF9">
        <w:rPr>
          <w:rFonts w:ascii="Times New Roman" w:hAnsi="Times New Roman" w:cs="Times New Roman"/>
          <w:sz w:val="28"/>
          <w:szCs w:val="28"/>
        </w:rPr>
        <w:t>Объем безвозмездных поступлений за 2021 год (код БК 2 00 00000 00 0000 000) составил 354 210,723тыс</w:t>
      </w:r>
      <w:proofErr w:type="gramStart"/>
      <w:r w:rsidRPr="005B2C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F9">
        <w:rPr>
          <w:rFonts w:ascii="Times New Roman" w:hAnsi="Times New Roman" w:cs="Times New Roman"/>
          <w:sz w:val="28"/>
          <w:szCs w:val="28"/>
        </w:rPr>
        <w:t>ублей или 99,5%уточненных годовых назначений (355 921,441 тыс. рублей), в том числе:</w:t>
      </w:r>
    </w:p>
    <w:p w:rsidR="0066786A" w:rsidRPr="005B2CF9" w:rsidRDefault="0066786A" w:rsidP="00E43E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CF9">
        <w:rPr>
          <w:rFonts w:ascii="Times New Roman" w:hAnsi="Times New Roman" w:cs="Times New Roman"/>
          <w:sz w:val="28"/>
          <w:szCs w:val="28"/>
        </w:rPr>
        <w:t xml:space="preserve">дотации бюджетам бюджетной системы Российской Федерации (код БК 2 02 10000 00 0000 150) в сумме 10 908,044 тыс. рублей или 100% уточненных годовых назначений; </w:t>
      </w:r>
    </w:p>
    <w:p w:rsidR="0066786A" w:rsidRPr="005B2CF9" w:rsidRDefault="0066786A" w:rsidP="00E43E9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5B2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субсидии </w:t>
      </w:r>
      <w:r w:rsidRPr="005B2CF9">
        <w:rPr>
          <w:rFonts w:ascii="Times New Roman" w:hAnsi="Times New Roman" w:cs="Times New Roman"/>
          <w:sz w:val="28"/>
          <w:szCs w:val="28"/>
        </w:rPr>
        <w:t>бюджетам бюджетной системы Российской Федерации (межбюджетные субсидии) (код БК 20220000 00 0000 150) –63 510,737тыс</w:t>
      </w:r>
      <w:proofErr w:type="gramStart"/>
      <w:r w:rsidRPr="005B2C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F9">
        <w:rPr>
          <w:rFonts w:ascii="Times New Roman" w:hAnsi="Times New Roman" w:cs="Times New Roman"/>
          <w:sz w:val="28"/>
          <w:szCs w:val="28"/>
        </w:rPr>
        <w:t xml:space="preserve">ублей или 98,6% уточненных годовых назначений, не в полном объеме   поступила субсидия </w:t>
      </w:r>
      <w:bookmarkStart w:id="1" w:name="_Hlk98247564"/>
      <w:r w:rsidRPr="005B2CF9">
        <w:rPr>
          <w:rFonts w:ascii="Times New Roman" w:hAnsi="Times New Roman" w:cs="Times New Roman"/>
          <w:sz w:val="28"/>
          <w:szCs w:val="28"/>
        </w:rPr>
        <w:t xml:space="preserve">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сумме 128,052 тыс. рублей, субсидия на создание и обеспечение функционирования центров </w:t>
      </w:r>
      <w:proofErr w:type="gramStart"/>
      <w:r w:rsidRPr="005B2CF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5B2CF9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5B2CF9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в общеобразовательных организациях, расположенных в сельской местности и малых городах в сумме 30,137 тыс. рублей</w:t>
      </w:r>
      <w:bookmarkEnd w:id="1"/>
      <w:r w:rsidRPr="005B2CF9">
        <w:rPr>
          <w:rFonts w:ascii="Times New Roman" w:hAnsi="Times New Roman" w:cs="Times New Roman"/>
          <w:sz w:val="28"/>
          <w:szCs w:val="28"/>
        </w:rPr>
        <w:t>, дополнительное финансирование мероприятий по организации питания обучающихся из малоимущих и (или) многодетных семей, а также  обучающихся с ограниченными возможностями здоровья в  муниципальных общеобразовательных организациях в сумме 32,325 тыс. рублей,</w:t>
      </w:r>
      <w:r w:rsidR="00E746AF">
        <w:rPr>
          <w:rFonts w:ascii="Times New Roman" w:hAnsi="Times New Roman" w:cs="Times New Roman"/>
          <w:sz w:val="28"/>
          <w:szCs w:val="28"/>
        </w:rPr>
        <w:t xml:space="preserve"> </w:t>
      </w:r>
      <w:r w:rsidRPr="005B2CF9">
        <w:rPr>
          <w:rFonts w:ascii="Times New Roman" w:hAnsi="Times New Roman" w:cs="Times New Roman"/>
          <w:sz w:val="28"/>
          <w:szCs w:val="28"/>
        </w:rPr>
        <w:t>субсидия на организацию бесплатного горячего питания обучающихся, получающих начальное общее образование</w:t>
      </w:r>
      <w:proofErr w:type="gramEnd"/>
      <w:r w:rsidRPr="005B2CF9">
        <w:rPr>
          <w:rFonts w:ascii="Times New Roman" w:hAnsi="Times New Roman" w:cs="Times New Roman"/>
          <w:sz w:val="28"/>
          <w:szCs w:val="28"/>
        </w:rPr>
        <w:t xml:space="preserve"> в государственных и муниципальных образовательных организациях в сумме 502,867 тыс. рублей, субсидия на приобретение ГСМ для обеспечения подвоза обучающихся муниципальных образовательных организаций к месту обучения и обратно в сумме 174,986 тыс. рублей</w:t>
      </w:r>
      <w:proofErr w:type="gramStart"/>
      <w:r w:rsidRPr="005B2CF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2CF9">
        <w:rPr>
          <w:rFonts w:ascii="Times New Roman" w:hAnsi="Times New Roman" w:cs="Times New Roman"/>
          <w:sz w:val="28"/>
          <w:szCs w:val="28"/>
        </w:rPr>
        <w:t xml:space="preserve"> субсидия на предоставление мер социальной поддержки работникам муниципальных образовательных организаций в сумме 5,968 тыс. рублей,</w:t>
      </w:r>
      <w:r w:rsidR="00E746AF">
        <w:rPr>
          <w:rFonts w:ascii="Times New Roman" w:hAnsi="Times New Roman" w:cs="Times New Roman"/>
          <w:sz w:val="28"/>
          <w:szCs w:val="28"/>
        </w:rPr>
        <w:t xml:space="preserve"> </w:t>
      </w:r>
      <w:r w:rsidRPr="005B2CF9">
        <w:rPr>
          <w:rFonts w:ascii="Times New Roman" w:hAnsi="Times New Roman" w:cs="Times New Roman"/>
          <w:sz w:val="28"/>
          <w:szCs w:val="28"/>
        </w:rPr>
        <w:t>субсидия на строительство (реконструкцию) автомобильных дорог общего пользования местного значения  сумме 10,384тыс.рублей;</w:t>
      </w:r>
    </w:p>
    <w:p w:rsidR="0066786A" w:rsidRPr="005B2CF9" w:rsidRDefault="0066786A" w:rsidP="0066786A">
      <w:pPr>
        <w:pStyle w:val="ConsNonformat0"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2CF9">
        <w:rPr>
          <w:rFonts w:ascii="Times New Roman" w:hAnsi="Times New Roman" w:cs="Times New Roman"/>
          <w:sz w:val="28"/>
          <w:szCs w:val="28"/>
        </w:rPr>
        <w:t>субвенции бюджетам бюджетной системы Российской Федерации (код БК 2 02 30000 00 0000 150) – 280 678,559тыс. рублей или 99,7%уточненных годовых назначений (281 504,559 тыс. рублей),</w:t>
      </w:r>
      <w:bookmarkStart w:id="2" w:name="_Hlk98247506"/>
      <w:r w:rsidR="0034074E">
        <w:rPr>
          <w:rFonts w:ascii="Times New Roman" w:hAnsi="Times New Roman" w:cs="Times New Roman"/>
          <w:sz w:val="28"/>
          <w:szCs w:val="28"/>
        </w:rPr>
        <w:t xml:space="preserve"> </w:t>
      </w:r>
      <w:r w:rsidRPr="005B2CF9">
        <w:rPr>
          <w:rFonts w:ascii="Times New Roman" w:hAnsi="Times New Roman" w:cs="Times New Roman"/>
          <w:sz w:val="28"/>
          <w:szCs w:val="28"/>
        </w:rPr>
        <w:t xml:space="preserve">так субвенции, поступающие из федерального бюджета (классное руководство, ежемесячные выплаты на детей в возрасте от 3 до 7 лет, проведение Всероссийской переписи </w:t>
      </w:r>
      <w:r w:rsidRPr="005B2CF9">
        <w:rPr>
          <w:rFonts w:ascii="Times New Roman" w:hAnsi="Times New Roman" w:cs="Times New Roman"/>
          <w:sz w:val="28"/>
          <w:szCs w:val="28"/>
        </w:rPr>
        <w:lastRenderedPageBreak/>
        <w:t xml:space="preserve">населения) выделялись по фактической потребности, </w:t>
      </w:r>
      <w:bookmarkStart w:id="3" w:name="_Hlk98247932"/>
      <w:r w:rsidRPr="005B2CF9">
        <w:rPr>
          <w:rFonts w:ascii="Times New Roman" w:hAnsi="Times New Roman" w:cs="Times New Roman"/>
          <w:sz w:val="28"/>
          <w:szCs w:val="28"/>
        </w:rPr>
        <w:t xml:space="preserve">что составило меньше утвержденной на </w:t>
      </w:r>
      <w:bookmarkEnd w:id="3"/>
      <w:r w:rsidRPr="005B2CF9">
        <w:rPr>
          <w:rFonts w:ascii="Times New Roman" w:hAnsi="Times New Roman" w:cs="Times New Roman"/>
          <w:sz w:val="28"/>
          <w:szCs w:val="28"/>
        </w:rPr>
        <w:t>826,000</w:t>
      </w:r>
      <w:proofErr w:type="gramEnd"/>
      <w:r w:rsidRPr="005B2CF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5B2C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F9">
        <w:rPr>
          <w:rFonts w:ascii="Times New Roman" w:hAnsi="Times New Roman" w:cs="Times New Roman"/>
          <w:sz w:val="28"/>
          <w:szCs w:val="28"/>
        </w:rPr>
        <w:t>ублей;</w:t>
      </w:r>
    </w:p>
    <w:bookmarkEnd w:id="2"/>
    <w:p w:rsidR="0066786A" w:rsidRPr="005B2CF9" w:rsidRDefault="0066786A" w:rsidP="00E43E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2CF9">
        <w:rPr>
          <w:rFonts w:ascii="Times New Roman" w:hAnsi="Times New Roman" w:cs="Times New Roman"/>
          <w:sz w:val="28"/>
          <w:szCs w:val="28"/>
        </w:rPr>
        <w:t>прочие безвозмездные поступления (код БК 2 07 00000 00 0000 150) в сумме 135,0тыс. рублей или 100,0% уточненных годовых назначений (в том числе:</w:t>
      </w:r>
      <w:r w:rsidR="00E746AF">
        <w:rPr>
          <w:rFonts w:ascii="Times New Roman" w:hAnsi="Times New Roman" w:cs="Times New Roman"/>
          <w:sz w:val="28"/>
          <w:szCs w:val="28"/>
        </w:rPr>
        <w:t xml:space="preserve"> </w:t>
      </w:r>
      <w:r w:rsidRPr="005B2CF9">
        <w:rPr>
          <w:rFonts w:ascii="Times New Roman" w:hAnsi="Times New Roman" w:cs="Times New Roman"/>
          <w:sz w:val="28"/>
          <w:szCs w:val="28"/>
        </w:rPr>
        <w:t>прочие безвозмездные поступления в бюджеты муниципальных районов (код БК 2 07 05030 05 0000 150) –135,0тыс. рублей;</w:t>
      </w:r>
    </w:p>
    <w:p w:rsidR="0066786A" w:rsidRPr="005B2CF9" w:rsidRDefault="0066786A" w:rsidP="0066786A">
      <w:pPr>
        <w:pStyle w:val="ConsNonformat0"/>
        <w:ind w:righ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2CF9">
        <w:rPr>
          <w:rFonts w:ascii="Times New Roman" w:hAnsi="Times New Roman" w:cs="Times New Roman"/>
          <w:sz w:val="28"/>
          <w:szCs w:val="28"/>
        </w:rPr>
        <w:t>Возврат</w:t>
      </w:r>
      <w:r w:rsidR="00E746AF">
        <w:rPr>
          <w:rFonts w:ascii="Times New Roman" w:hAnsi="Times New Roman" w:cs="Times New Roman"/>
          <w:sz w:val="28"/>
          <w:szCs w:val="28"/>
        </w:rPr>
        <w:t xml:space="preserve"> </w:t>
      </w:r>
      <w:r w:rsidRPr="005B2CF9">
        <w:rPr>
          <w:rFonts w:ascii="Times New Roman" w:hAnsi="Times New Roman" w:cs="Times New Roman"/>
          <w:sz w:val="28"/>
          <w:szCs w:val="28"/>
        </w:rPr>
        <w:t>остатков субсидий, субвенций и иных межбюджетных трансфертов, имеющих целевое назначение, прошлых лет в областной бюджет (код БК 2 19 00000 00 0000 000) составил 1 021,617тыс. рублей, что связано с отсутствием потребности в средствах, выделенных из областного бюджета, в данном объеме.</w:t>
      </w:r>
    </w:p>
    <w:p w:rsidR="0066786A" w:rsidRPr="005B2CF9" w:rsidRDefault="0066786A" w:rsidP="00E43E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CF9">
        <w:rPr>
          <w:rFonts w:ascii="Times New Roman" w:hAnsi="Times New Roman" w:cs="Times New Roman"/>
          <w:sz w:val="28"/>
          <w:szCs w:val="28"/>
        </w:rPr>
        <w:t>Исполнение бюджета</w:t>
      </w:r>
      <w:r w:rsidR="00E746AF">
        <w:rPr>
          <w:rFonts w:ascii="Times New Roman" w:hAnsi="Times New Roman" w:cs="Times New Roman"/>
          <w:sz w:val="28"/>
          <w:szCs w:val="28"/>
        </w:rPr>
        <w:t xml:space="preserve"> </w:t>
      </w:r>
      <w:r w:rsidRPr="005B2CF9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5B2CF9">
        <w:rPr>
          <w:rFonts w:ascii="Times New Roman" w:hAnsi="Times New Roman" w:cs="Times New Roman"/>
          <w:sz w:val="28"/>
          <w:szCs w:val="28"/>
        </w:rPr>
        <w:t>Большесолдатский</w:t>
      </w:r>
      <w:proofErr w:type="spellEnd"/>
      <w:r w:rsidRPr="005B2CF9">
        <w:rPr>
          <w:rFonts w:ascii="Times New Roman" w:hAnsi="Times New Roman" w:cs="Times New Roman"/>
          <w:sz w:val="28"/>
          <w:szCs w:val="28"/>
        </w:rPr>
        <w:t xml:space="preserve"> район» Курской области за 2021 год</w:t>
      </w:r>
      <w:r w:rsidR="00E746AF">
        <w:rPr>
          <w:rFonts w:ascii="Times New Roman" w:hAnsi="Times New Roman" w:cs="Times New Roman"/>
          <w:sz w:val="28"/>
          <w:szCs w:val="28"/>
        </w:rPr>
        <w:t xml:space="preserve"> </w:t>
      </w:r>
      <w:r w:rsidRPr="005B2CF9">
        <w:rPr>
          <w:rFonts w:ascii="Times New Roman" w:hAnsi="Times New Roman" w:cs="Times New Roman"/>
          <w:sz w:val="28"/>
          <w:szCs w:val="28"/>
        </w:rPr>
        <w:t xml:space="preserve">осуществлялось в соответствии с Решением Представительного Собрания </w:t>
      </w:r>
      <w:proofErr w:type="spellStart"/>
      <w:r w:rsidRPr="005B2CF9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5B2CF9">
        <w:rPr>
          <w:rFonts w:ascii="Times New Roman" w:hAnsi="Times New Roman" w:cs="Times New Roman"/>
          <w:sz w:val="28"/>
          <w:szCs w:val="28"/>
        </w:rPr>
        <w:t xml:space="preserve"> района Курской области «О бюджете муниципального района «</w:t>
      </w:r>
      <w:proofErr w:type="spellStart"/>
      <w:r w:rsidRPr="005B2CF9">
        <w:rPr>
          <w:rFonts w:ascii="Times New Roman" w:hAnsi="Times New Roman" w:cs="Times New Roman"/>
          <w:sz w:val="28"/>
          <w:szCs w:val="28"/>
        </w:rPr>
        <w:t>Большесолдатский</w:t>
      </w:r>
      <w:proofErr w:type="spellEnd"/>
      <w:r w:rsidRPr="005B2CF9">
        <w:rPr>
          <w:rFonts w:ascii="Times New Roman" w:hAnsi="Times New Roman" w:cs="Times New Roman"/>
          <w:sz w:val="28"/>
          <w:szCs w:val="28"/>
        </w:rPr>
        <w:t xml:space="preserve"> район» Курской области на 2021 год и на плановый период 2022 и 2023 годов» с учетом изменений и дополнений. </w:t>
      </w:r>
    </w:p>
    <w:p w:rsidR="0066786A" w:rsidRPr="005B2CF9" w:rsidRDefault="0066786A" w:rsidP="00E43E9F">
      <w:pPr>
        <w:pStyle w:val="a9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CF9">
        <w:rPr>
          <w:rFonts w:ascii="Times New Roman" w:hAnsi="Times New Roman" w:cs="Times New Roman"/>
          <w:sz w:val="28"/>
          <w:szCs w:val="28"/>
        </w:rPr>
        <w:t>Бюджет</w:t>
      </w:r>
      <w:r w:rsidR="00E746AF">
        <w:rPr>
          <w:rFonts w:ascii="Times New Roman" w:hAnsi="Times New Roman" w:cs="Times New Roman"/>
          <w:sz w:val="28"/>
          <w:szCs w:val="28"/>
        </w:rPr>
        <w:t xml:space="preserve"> </w:t>
      </w:r>
      <w:r w:rsidRPr="005B2CF9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5B2CF9">
        <w:rPr>
          <w:rFonts w:ascii="Times New Roman" w:hAnsi="Times New Roman" w:cs="Times New Roman"/>
          <w:sz w:val="28"/>
          <w:szCs w:val="28"/>
        </w:rPr>
        <w:t>Большесолдатский</w:t>
      </w:r>
      <w:proofErr w:type="spellEnd"/>
      <w:r w:rsidRPr="005B2CF9">
        <w:rPr>
          <w:rFonts w:ascii="Times New Roman" w:hAnsi="Times New Roman" w:cs="Times New Roman"/>
          <w:sz w:val="28"/>
          <w:szCs w:val="28"/>
        </w:rPr>
        <w:t xml:space="preserve"> район» Курской области</w:t>
      </w:r>
      <w:r w:rsidR="00E746AF">
        <w:rPr>
          <w:rFonts w:ascii="Times New Roman" w:hAnsi="Times New Roman" w:cs="Times New Roman"/>
          <w:sz w:val="28"/>
          <w:szCs w:val="28"/>
        </w:rPr>
        <w:t xml:space="preserve"> </w:t>
      </w:r>
      <w:r w:rsidRPr="005B2CF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E746AF">
        <w:rPr>
          <w:rFonts w:ascii="Times New Roman" w:hAnsi="Times New Roman" w:cs="Times New Roman"/>
          <w:sz w:val="28"/>
          <w:szCs w:val="28"/>
        </w:rPr>
        <w:t>кассовым расходам за 2021год</w:t>
      </w:r>
      <w:r w:rsidRPr="005B2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CF9">
        <w:rPr>
          <w:rFonts w:ascii="Times New Roman" w:hAnsi="Times New Roman" w:cs="Times New Roman"/>
          <w:sz w:val="28"/>
          <w:szCs w:val="28"/>
        </w:rPr>
        <w:t>исполнен  в сумме477 296,620тыс</w:t>
      </w:r>
      <w:proofErr w:type="gramStart"/>
      <w:r w:rsidRPr="005B2C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F9">
        <w:rPr>
          <w:rFonts w:ascii="Times New Roman" w:hAnsi="Times New Roman" w:cs="Times New Roman"/>
          <w:sz w:val="28"/>
          <w:szCs w:val="28"/>
        </w:rPr>
        <w:t>ублей или на 94,3% к уточненным годовым назначениям (505 919,345 тыс.рублей) – годовой отчет об исполнении бюджета муниципального района «</w:t>
      </w:r>
      <w:proofErr w:type="spellStart"/>
      <w:r w:rsidRPr="005B2CF9">
        <w:rPr>
          <w:rFonts w:ascii="Times New Roman" w:hAnsi="Times New Roman" w:cs="Times New Roman"/>
          <w:sz w:val="28"/>
          <w:szCs w:val="28"/>
        </w:rPr>
        <w:t>Большесолдатский</w:t>
      </w:r>
      <w:proofErr w:type="spellEnd"/>
      <w:r w:rsidRPr="005B2CF9">
        <w:rPr>
          <w:rFonts w:ascii="Times New Roman" w:hAnsi="Times New Roman" w:cs="Times New Roman"/>
          <w:sz w:val="28"/>
          <w:szCs w:val="28"/>
        </w:rPr>
        <w:t xml:space="preserve"> район» Курской области по расходам за 2021 год, приложения № 3, 4  к проекту Решения Представительного Собрания </w:t>
      </w:r>
      <w:proofErr w:type="spellStart"/>
      <w:r w:rsidRPr="005B2CF9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5B2CF9">
        <w:rPr>
          <w:rFonts w:ascii="Times New Roman" w:hAnsi="Times New Roman" w:cs="Times New Roman"/>
          <w:sz w:val="28"/>
          <w:szCs w:val="28"/>
        </w:rPr>
        <w:t xml:space="preserve"> района Курской области «Об</w:t>
      </w:r>
      <w:r w:rsidR="00B54D53">
        <w:rPr>
          <w:rFonts w:ascii="Times New Roman" w:hAnsi="Times New Roman" w:cs="Times New Roman"/>
          <w:sz w:val="28"/>
          <w:szCs w:val="28"/>
        </w:rPr>
        <w:t xml:space="preserve"> </w:t>
      </w:r>
      <w:r w:rsidRPr="005B2CF9">
        <w:rPr>
          <w:rFonts w:ascii="Times New Roman" w:hAnsi="Times New Roman" w:cs="Times New Roman"/>
          <w:sz w:val="28"/>
          <w:szCs w:val="28"/>
        </w:rPr>
        <w:t>исполнении бюджета муниципального района «</w:t>
      </w:r>
      <w:proofErr w:type="spellStart"/>
      <w:r w:rsidRPr="005B2CF9">
        <w:rPr>
          <w:rFonts w:ascii="Times New Roman" w:hAnsi="Times New Roman" w:cs="Times New Roman"/>
          <w:sz w:val="28"/>
          <w:szCs w:val="28"/>
        </w:rPr>
        <w:t>Большесолдатский</w:t>
      </w:r>
      <w:proofErr w:type="spellEnd"/>
      <w:r w:rsidRPr="005B2CF9">
        <w:rPr>
          <w:rFonts w:ascii="Times New Roman" w:hAnsi="Times New Roman" w:cs="Times New Roman"/>
          <w:sz w:val="28"/>
          <w:szCs w:val="28"/>
        </w:rPr>
        <w:t xml:space="preserve"> район» Курской области за 2021 год».</w:t>
      </w:r>
    </w:p>
    <w:p w:rsidR="0066786A" w:rsidRPr="00040816" w:rsidRDefault="0066786A" w:rsidP="00E43E9F">
      <w:pPr>
        <w:pStyle w:val="a9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0816">
        <w:rPr>
          <w:rFonts w:ascii="Times New Roman" w:hAnsi="Times New Roman" w:cs="Times New Roman"/>
          <w:color w:val="000000" w:themeColor="text1"/>
          <w:sz w:val="28"/>
          <w:szCs w:val="28"/>
        </w:rPr>
        <w:t>Кассовое исполнение по разделам классификации расходов бюджета</w:t>
      </w:r>
      <w:r w:rsidR="00B54D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08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составило: </w:t>
      </w:r>
    </w:p>
    <w:p w:rsidR="0066786A" w:rsidRPr="005B2CF9" w:rsidRDefault="0066786A" w:rsidP="00E43E9F">
      <w:pPr>
        <w:pStyle w:val="a9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общегосударственные вопросы–</w:t>
      </w:r>
      <w:r w:rsidRPr="005B2CF9">
        <w:rPr>
          <w:rFonts w:ascii="Times New Roman" w:hAnsi="Times New Roman" w:cs="Times New Roman"/>
          <w:sz w:val="28"/>
          <w:szCs w:val="28"/>
        </w:rPr>
        <w:t xml:space="preserve"> 35 608,997тыс. рублей или 79,1%к уточненным годовым назначениям(45 014,410 тыс. рублей);</w:t>
      </w:r>
    </w:p>
    <w:p w:rsidR="0066786A" w:rsidRPr="005B2CF9" w:rsidRDefault="0066786A" w:rsidP="00E43E9F">
      <w:pPr>
        <w:pStyle w:val="a9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0816">
        <w:rPr>
          <w:rFonts w:ascii="Times New Roman" w:hAnsi="Times New Roman" w:cs="Times New Roman"/>
          <w:bCs/>
          <w:sz w:val="28"/>
          <w:szCs w:val="28"/>
        </w:rPr>
        <w:t>национальная безопасность и правоохранительная деятельность –</w:t>
      </w:r>
      <w:r w:rsidRPr="005B2C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CF9">
        <w:rPr>
          <w:rFonts w:ascii="Times New Roman" w:hAnsi="Times New Roman" w:cs="Times New Roman"/>
          <w:sz w:val="28"/>
          <w:szCs w:val="28"/>
        </w:rPr>
        <w:t>200,0 тыс</w:t>
      </w:r>
      <w:proofErr w:type="gramStart"/>
      <w:r w:rsidRPr="005B2C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F9">
        <w:rPr>
          <w:rFonts w:ascii="Times New Roman" w:hAnsi="Times New Roman" w:cs="Times New Roman"/>
          <w:sz w:val="28"/>
          <w:szCs w:val="28"/>
        </w:rPr>
        <w:t>ублей или 100% к уточненным годовым назначениям;</w:t>
      </w:r>
    </w:p>
    <w:p w:rsidR="0066786A" w:rsidRPr="005B2CF9" w:rsidRDefault="0066786A" w:rsidP="00E43E9F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Pr="005B2CF9">
        <w:rPr>
          <w:rFonts w:ascii="Times New Roman" w:hAnsi="Times New Roman" w:cs="Times New Roman"/>
          <w:sz w:val="28"/>
          <w:szCs w:val="28"/>
        </w:rPr>
        <w:t xml:space="preserve"> – 59 101,013тыс</w:t>
      </w:r>
      <w:proofErr w:type="gramStart"/>
      <w:r w:rsidRPr="005B2C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F9">
        <w:rPr>
          <w:rFonts w:ascii="Times New Roman" w:hAnsi="Times New Roman" w:cs="Times New Roman"/>
          <w:sz w:val="28"/>
          <w:szCs w:val="28"/>
        </w:rPr>
        <w:t>ублей или 89,5% к уточненным годовым назначениям (66 027,425 тыс. рублей);</w:t>
      </w:r>
    </w:p>
    <w:p w:rsidR="0066786A" w:rsidRPr="00040816" w:rsidRDefault="0066786A" w:rsidP="00E43E9F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5B2CF9">
        <w:rPr>
          <w:rFonts w:ascii="Times New Roman" w:hAnsi="Times New Roman" w:cs="Times New Roman"/>
          <w:sz w:val="28"/>
          <w:szCs w:val="28"/>
        </w:rPr>
        <w:t xml:space="preserve"> – 4 803,5тыс. рублей или 88,3% к </w:t>
      </w:r>
      <w:r w:rsidRPr="00040816">
        <w:rPr>
          <w:rFonts w:ascii="Times New Roman" w:hAnsi="Times New Roman" w:cs="Times New Roman"/>
          <w:sz w:val="28"/>
          <w:szCs w:val="28"/>
        </w:rPr>
        <w:t>уточненным годовым назначениям (5 437,282 тыс. рублей);</w:t>
      </w:r>
    </w:p>
    <w:p w:rsidR="0066786A" w:rsidRPr="005B2CF9" w:rsidRDefault="0066786A" w:rsidP="00E43E9F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охрана окружающей среды</w:t>
      </w:r>
      <w:r w:rsidRPr="005B2CF9">
        <w:rPr>
          <w:rFonts w:ascii="Times New Roman" w:hAnsi="Times New Roman" w:cs="Times New Roman"/>
          <w:sz w:val="28"/>
          <w:szCs w:val="28"/>
        </w:rPr>
        <w:t xml:space="preserve"> – 33,120 тыс. рублей или 1,7 % к уточненным годовым назначениям (2 000,0 тыс. рублей);</w:t>
      </w:r>
    </w:p>
    <w:p w:rsidR="0066786A" w:rsidRPr="005B2CF9" w:rsidRDefault="0066786A" w:rsidP="0066786A">
      <w:pPr>
        <w:pStyle w:val="3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образование –</w:t>
      </w:r>
      <w:r w:rsidRPr="005B2CF9">
        <w:rPr>
          <w:rFonts w:ascii="Times New Roman" w:hAnsi="Times New Roman" w:cs="Times New Roman"/>
          <w:sz w:val="28"/>
          <w:szCs w:val="28"/>
        </w:rPr>
        <w:t xml:space="preserve"> 282 983,134 тыс. рублей или 98,8%к уточненным годовым назначениям (286 341,106 тыс. рублей);</w:t>
      </w:r>
    </w:p>
    <w:p w:rsidR="0066786A" w:rsidRPr="005B2CF9" w:rsidRDefault="0066786A" w:rsidP="00E43E9F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lastRenderedPageBreak/>
        <w:t>культура –</w:t>
      </w:r>
      <w:r w:rsidRPr="005B2CF9">
        <w:rPr>
          <w:rFonts w:ascii="Times New Roman" w:hAnsi="Times New Roman" w:cs="Times New Roman"/>
          <w:sz w:val="28"/>
          <w:szCs w:val="28"/>
        </w:rPr>
        <w:t xml:space="preserve"> 22 892,646 тыс</w:t>
      </w:r>
      <w:proofErr w:type="gramStart"/>
      <w:r w:rsidRPr="005B2C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F9">
        <w:rPr>
          <w:rFonts w:ascii="Times New Roman" w:hAnsi="Times New Roman" w:cs="Times New Roman"/>
          <w:sz w:val="28"/>
          <w:szCs w:val="28"/>
        </w:rPr>
        <w:t>ублей или 93,5%к уточненным годовым назначениям (24 482,635 тыс. рублей);</w:t>
      </w:r>
    </w:p>
    <w:p w:rsidR="0066786A" w:rsidRPr="005B2CF9" w:rsidRDefault="0066786A" w:rsidP="00E43E9F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здравоохранение –</w:t>
      </w:r>
      <w:r w:rsidRPr="005B2CF9">
        <w:rPr>
          <w:rFonts w:ascii="Times New Roman" w:hAnsi="Times New Roman" w:cs="Times New Roman"/>
          <w:bCs/>
          <w:sz w:val="28"/>
          <w:szCs w:val="28"/>
        </w:rPr>
        <w:t>130,680</w:t>
      </w:r>
      <w:r w:rsidRPr="005B2CF9">
        <w:rPr>
          <w:rFonts w:ascii="Times New Roman" w:hAnsi="Times New Roman" w:cs="Times New Roman"/>
          <w:sz w:val="28"/>
          <w:szCs w:val="28"/>
        </w:rPr>
        <w:t>тыс. рублей или 99,2% к уточненным годовым назначениям (131,716 тыс</w:t>
      </w:r>
      <w:proofErr w:type="gramStart"/>
      <w:r w:rsidRPr="005B2C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F9">
        <w:rPr>
          <w:rFonts w:ascii="Times New Roman" w:hAnsi="Times New Roman" w:cs="Times New Roman"/>
          <w:sz w:val="28"/>
          <w:szCs w:val="28"/>
        </w:rPr>
        <w:t>ублей);</w:t>
      </w:r>
    </w:p>
    <w:p w:rsidR="0066786A" w:rsidRPr="00040816" w:rsidRDefault="0066786A" w:rsidP="00E43E9F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социальная политика – 58 428,271тыс. рублей или 96,72% к уточненным годовым назначениям (60 406,341 тыс. рублей);</w:t>
      </w:r>
    </w:p>
    <w:p w:rsidR="0066786A" w:rsidRPr="00040816" w:rsidRDefault="0066786A" w:rsidP="00E43E9F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физическая культура и спорт – 7 298,903тыс. рублей или72,5% к уточненным годовым назначениям (10 062,074 тыс. рублей);</w:t>
      </w:r>
    </w:p>
    <w:p w:rsidR="0066786A" w:rsidRPr="00040816" w:rsidRDefault="0066786A" w:rsidP="00E43E9F">
      <w:pPr>
        <w:pStyle w:val="3"/>
        <w:spacing w:after="0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="00C37153">
        <w:rPr>
          <w:rFonts w:ascii="Times New Roman" w:hAnsi="Times New Roman" w:cs="Times New Roman"/>
          <w:sz w:val="28"/>
          <w:szCs w:val="28"/>
        </w:rPr>
        <w:t xml:space="preserve"> </w:t>
      </w:r>
      <w:r w:rsidRPr="00040816">
        <w:rPr>
          <w:rFonts w:ascii="Times New Roman" w:hAnsi="Times New Roman" w:cs="Times New Roman"/>
          <w:bCs/>
          <w:sz w:val="28"/>
          <w:szCs w:val="28"/>
        </w:rPr>
        <w:t>общего характера бюджетам бюджетной системы</w:t>
      </w:r>
      <w:r w:rsidR="00C371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0816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040816">
        <w:rPr>
          <w:rFonts w:ascii="Times New Roman" w:hAnsi="Times New Roman" w:cs="Times New Roman"/>
          <w:sz w:val="28"/>
          <w:szCs w:val="28"/>
        </w:rPr>
        <w:t>– 5 816,356 тыс. рублей или 100% к уточненным годовым назначениям.</w:t>
      </w:r>
    </w:p>
    <w:p w:rsidR="0066786A" w:rsidRPr="00040816" w:rsidRDefault="0066786A" w:rsidP="00E43E9F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Муниципальные</w:t>
      </w:r>
      <w:r w:rsidR="004E6CD8">
        <w:rPr>
          <w:rFonts w:ascii="Times New Roman" w:hAnsi="Times New Roman" w:cs="Times New Roman"/>
          <w:sz w:val="28"/>
          <w:szCs w:val="28"/>
        </w:rPr>
        <w:t xml:space="preserve"> </w:t>
      </w:r>
      <w:r w:rsidRPr="00040816">
        <w:rPr>
          <w:rFonts w:ascii="Times New Roman" w:hAnsi="Times New Roman" w:cs="Times New Roman"/>
          <w:sz w:val="28"/>
          <w:szCs w:val="28"/>
        </w:rPr>
        <w:t>программы</w:t>
      </w:r>
      <w:r w:rsidR="004E6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816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040816">
        <w:rPr>
          <w:rFonts w:ascii="Times New Roman" w:hAnsi="Times New Roman" w:cs="Times New Roman"/>
          <w:sz w:val="28"/>
          <w:szCs w:val="28"/>
        </w:rPr>
        <w:t xml:space="preserve"> района Курской области в количестве 15 программ исполнены на сумму 447 545,407 тыс. рублей или</w:t>
      </w:r>
      <w:r w:rsidR="00C37153">
        <w:rPr>
          <w:rFonts w:ascii="Times New Roman" w:hAnsi="Times New Roman" w:cs="Times New Roman"/>
          <w:sz w:val="28"/>
          <w:szCs w:val="28"/>
        </w:rPr>
        <w:t xml:space="preserve"> </w:t>
      </w:r>
      <w:r w:rsidRPr="00040816">
        <w:rPr>
          <w:rFonts w:ascii="Times New Roman" w:hAnsi="Times New Roman" w:cs="Times New Roman"/>
          <w:sz w:val="28"/>
          <w:szCs w:val="28"/>
        </w:rPr>
        <w:t xml:space="preserve">на 95,9% уточненных </w:t>
      </w:r>
      <w:r w:rsidRPr="005B2CF9">
        <w:rPr>
          <w:rFonts w:ascii="Times New Roman" w:hAnsi="Times New Roman" w:cs="Times New Roman"/>
          <w:sz w:val="28"/>
          <w:szCs w:val="28"/>
        </w:rPr>
        <w:t>годовых назначений (466 781,285тыс</w:t>
      </w:r>
      <w:proofErr w:type="gramStart"/>
      <w:r w:rsidRPr="005B2C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F9">
        <w:rPr>
          <w:rFonts w:ascii="Times New Roman" w:hAnsi="Times New Roman" w:cs="Times New Roman"/>
          <w:sz w:val="28"/>
          <w:szCs w:val="28"/>
        </w:rPr>
        <w:t>ублей), из них</w:t>
      </w:r>
      <w:r w:rsidRPr="000408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786A" w:rsidRPr="00040816" w:rsidRDefault="0066786A" w:rsidP="00E43E9F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по муниципальной программе «Развитие культуры</w:t>
      </w:r>
      <w:r w:rsidR="004E6CD8">
        <w:rPr>
          <w:rFonts w:ascii="Times New Roman" w:hAnsi="Times New Roman" w:cs="Times New Roman"/>
          <w:sz w:val="28"/>
          <w:szCs w:val="28"/>
        </w:rPr>
        <w:t xml:space="preserve"> </w:t>
      </w:r>
      <w:r w:rsidRPr="00040816">
        <w:rPr>
          <w:rFonts w:ascii="Times New Roman" w:hAnsi="Times New Roman" w:cs="Times New Roman"/>
          <w:sz w:val="28"/>
          <w:szCs w:val="28"/>
        </w:rPr>
        <w:t>в</w:t>
      </w:r>
      <w:r w:rsidR="004E6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816">
        <w:rPr>
          <w:rFonts w:ascii="Times New Roman" w:hAnsi="Times New Roman" w:cs="Times New Roman"/>
          <w:sz w:val="28"/>
          <w:szCs w:val="28"/>
        </w:rPr>
        <w:t>Большесолдатском</w:t>
      </w:r>
      <w:proofErr w:type="spellEnd"/>
      <w:r w:rsidRPr="00040816">
        <w:rPr>
          <w:rFonts w:ascii="Times New Roman" w:hAnsi="Times New Roman" w:cs="Times New Roman"/>
          <w:sz w:val="28"/>
          <w:szCs w:val="28"/>
        </w:rPr>
        <w:t xml:space="preserve"> районе Курской области» исполнение составило24 407,599 тыс</w:t>
      </w:r>
      <w:proofErr w:type="gramStart"/>
      <w:r w:rsidRPr="000408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40816">
        <w:rPr>
          <w:rFonts w:ascii="Times New Roman" w:hAnsi="Times New Roman" w:cs="Times New Roman"/>
          <w:sz w:val="28"/>
          <w:szCs w:val="28"/>
        </w:rPr>
        <w:t>ублей или 93,9% к уточненным годовым назначениям (25 997,302 тыс. рублей);</w:t>
      </w:r>
    </w:p>
    <w:p w:rsidR="0066786A" w:rsidRPr="00040816" w:rsidRDefault="0066786A" w:rsidP="00E43E9F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«Социальная поддержка граждан</w:t>
      </w:r>
      <w:r w:rsidR="004E6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816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="004E6CD8">
        <w:rPr>
          <w:rFonts w:ascii="Times New Roman" w:hAnsi="Times New Roman" w:cs="Times New Roman"/>
          <w:sz w:val="28"/>
          <w:szCs w:val="28"/>
        </w:rPr>
        <w:t xml:space="preserve"> </w:t>
      </w:r>
      <w:r w:rsidRPr="00040816">
        <w:rPr>
          <w:rFonts w:ascii="Times New Roman" w:hAnsi="Times New Roman" w:cs="Times New Roman"/>
          <w:sz w:val="28"/>
          <w:szCs w:val="28"/>
        </w:rPr>
        <w:t>района Курской области» - 45 403,602 тыс. рублей или 98,2% к уточненным годовым назначениям (46 233,479 тыс. рублей);</w:t>
      </w:r>
    </w:p>
    <w:p w:rsidR="0066786A" w:rsidRPr="00040816" w:rsidRDefault="0066786A" w:rsidP="00E43E9F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«Развитие образования</w:t>
      </w:r>
      <w:r w:rsidR="004E6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816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040816">
        <w:rPr>
          <w:rFonts w:ascii="Times New Roman" w:hAnsi="Times New Roman" w:cs="Times New Roman"/>
          <w:sz w:val="28"/>
          <w:szCs w:val="28"/>
        </w:rPr>
        <w:t xml:space="preserve"> района Курской области»– 293 988,191тыс. рублей или 98,5% к уточненным годовым назначениям (298 493,040 тыс. рублей);</w:t>
      </w:r>
    </w:p>
    <w:p w:rsidR="0066786A" w:rsidRPr="00040816" w:rsidRDefault="0066786A" w:rsidP="00E43E9F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</w:t>
      </w:r>
      <w:r w:rsidR="004E6CD8">
        <w:rPr>
          <w:rFonts w:ascii="Times New Roman" w:hAnsi="Times New Roman" w:cs="Times New Roman"/>
          <w:sz w:val="28"/>
          <w:szCs w:val="28"/>
        </w:rPr>
        <w:t xml:space="preserve"> </w:t>
      </w:r>
      <w:r w:rsidRPr="00040816">
        <w:rPr>
          <w:rFonts w:ascii="Times New Roman" w:hAnsi="Times New Roman" w:cs="Times New Roman"/>
          <w:sz w:val="28"/>
          <w:szCs w:val="28"/>
        </w:rPr>
        <w:t xml:space="preserve">эффективности в </w:t>
      </w:r>
      <w:proofErr w:type="spellStart"/>
      <w:r w:rsidRPr="00040816">
        <w:rPr>
          <w:rFonts w:ascii="Times New Roman" w:hAnsi="Times New Roman" w:cs="Times New Roman"/>
          <w:sz w:val="28"/>
          <w:szCs w:val="28"/>
        </w:rPr>
        <w:t>Большесолдатском</w:t>
      </w:r>
      <w:proofErr w:type="spellEnd"/>
      <w:r w:rsidRPr="00040816">
        <w:rPr>
          <w:rFonts w:ascii="Times New Roman" w:hAnsi="Times New Roman" w:cs="Times New Roman"/>
          <w:sz w:val="28"/>
          <w:szCs w:val="28"/>
        </w:rPr>
        <w:t xml:space="preserve"> районе Курской области» – 500,0 тыс. рублей или 100 % к уточненным годовым назначениям (500,0 тыс. рублей);</w:t>
      </w:r>
    </w:p>
    <w:p w:rsidR="0066786A" w:rsidRPr="00040816" w:rsidRDefault="0066786A" w:rsidP="00E43E9F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«Охрана окружающей среды</w:t>
      </w:r>
      <w:r w:rsidR="004E6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816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040816">
        <w:rPr>
          <w:rFonts w:ascii="Times New Roman" w:hAnsi="Times New Roman" w:cs="Times New Roman"/>
          <w:sz w:val="28"/>
          <w:szCs w:val="28"/>
        </w:rPr>
        <w:t xml:space="preserve"> района Курской области»-858,120 тыс. рублей или 24,9% к уточненным годовым назначениям (3 445,0 тыс. рублей);</w:t>
      </w:r>
    </w:p>
    <w:p w:rsidR="0066786A" w:rsidRPr="00040816" w:rsidRDefault="0066786A" w:rsidP="00E43E9F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 и коммунальными</w:t>
      </w:r>
      <w:r w:rsidR="004E6CD8">
        <w:rPr>
          <w:rFonts w:ascii="Times New Roman" w:hAnsi="Times New Roman" w:cs="Times New Roman"/>
          <w:sz w:val="28"/>
          <w:szCs w:val="28"/>
        </w:rPr>
        <w:t xml:space="preserve">  у</w:t>
      </w:r>
      <w:r w:rsidRPr="00040816">
        <w:rPr>
          <w:rFonts w:ascii="Times New Roman" w:hAnsi="Times New Roman" w:cs="Times New Roman"/>
          <w:sz w:val="28"/>
          <w:szCs w:val="28"/>
        </w:rPr>
        <w:t>слугами граждан</w:t>
      </w:r>
      <w:r w:rsidR="004E6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816">
        <w:rPr>
          <w:rFonts w:ascii="Times New Roman" w:hAnsi="Times New Roman" w:cs="Times New Roman"/>
          <w:bCs/>
          <w:sz w:val="28"/>
          <w:szCs w:val="28"/>
        </w:rPr>
        <w:t>Большесолдатского</w:t>
      </w:r>
      <w:proofErr w:type="spellEnd"/>
      <w:r w:rsidRPr="00040816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области»</w:t>
      </w:r>
      <w:r w:rsidRPr="00040816">
        <w:rPr>
          <w:rFonts w:ascii="Times New Roman" w:hAnsi="Times New Roman" w:cs="Times New Roman"/>
          <w:sz w:val="28"/>
          <w:szCs w:val="28"/>
        </w:rPr>
        <w:t>– 4 985,912тыс. рублей или 90,9% к уточненным годовым назначениям (5 481,851 тыс. рублей);</w:t>
      </w:r>
    </w:p>
    <w:p w:rsidR="0066786A" w:rsidRPr="00040816" w:rsidRDefault="0066786A" w:rsidP="0066786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«Повышение эффективности работы с молодежью,</w:t>
      </w:r>
      <w:r w:rsidR="001F2214">
        <w:rPr>
          <w:rFonts w:ascii="Times New Roman" w:hAnsi="Times New Roman" w:cs="Times New Roman"/>
          <w:sz w:val="28"/>
          <w:szCs w:val="28"/>
        </w:rPr>
        <w:t xml:space="preserve"> </w:t>
      </w:r>
      <w:r w:rsidRPr="00040816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 w:rsidRPr="00040816">
        <w:rPr>
          <w:rFonts w:ascii="Times New Roman" w:hAnsi="Times New Roman" w:cs="Times New Roman"/>
          <w:sz w:val="28"/>
          <w:szCs w:val="28"/>
        </w:rPr>
        <w:t>отдыхаи</w:t>
      </w:r>
      <w:proofErr w:type="spellEnd"/>
      <w:r w:rsidRPr="00040816">
        <w:rPr>
          <w:rFonts w:ascii="Times New Roman" w:hAnsi="Times New Roman" w:cs="Times New Roman"/>
          <w:sz w:val="28"/>
          <w:szCs w:val="28"/>
        </w:rPr>
        <w:t xml:space="preserve"> оздоровление детей, молодежи, </w:t>
      </w:r>
      <w:r w:rsidRPr="00040816">
        <w:rPr>
          <w:rFonts w:ascii="Times New Roman" w:hAnsi="Times New Roman" w:cs="Times New Roman"/>
          <w:bCs/>
          <w:sz w:val="28"/>
          <w:szCs w:val="28"/>
        </w:rPr>
        <w:t xml:space="preserve">развитие физической культуры и спорта в </w:t>
      </w:r>
      <w:proofErr w:type="spellStart"/>
      <w:r w:rsidRPr="00040816">
        <w:rPr>
          <w:rFonts w:ascii="Times New Roman" w:hAnsi="Times New Roman" w:cs="Times New Roman"/>
          <w:bCs/>
          <w:sz w:val="28"/>
          <w:szCs w:val="28"/>
        </w:rPr>
        <w:t>Большесолдатском</w:t>
      </w:r>
      <w:proofErr w:type="spellEnd"/>
      <w:r w:rsidRPr="00040816">
        <w:rPr>
          <w:rFonts w:ascii="Times New Roman" w:hAnsi="Times New Roman" w:cs="Times New Roman"/>
          <w:bCs/>
          <w:sz w:val="28"/>
          <w:szCs w:val="28"/>
        </w:rPr>
        <w:t xml:space="preserve"> районе Курской области»</w:t>
      </w:r>
      <w:r w:rsidRPr="00040816">
        <w:rPr>
          <w:rFonts w:ascii="Times New Roman" w:hAnsi="Times New Roman" w:cs="Times New Roman"/>
          <w:sz w:val="28"/>
          <w:szCs w:val="28"/>
        </w:rPr>
        <w:t xml:space="preserve"> –8 497,767тыс</w:t>
      </w:r>
      <w:proofErr w:type="gramStart"/>
      <w:r w:rsidRPr="000408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40816">
        <w:rPr>
          <w:rFonts w:ascii="Times New Roman" w:hAnsi="Times New Roman" w:cs="Times New Roman"/>
          <w:sz w:val="28"/>
          <w:szCs w:val="28"/>
        </w:rPr>
        <w:t>ублей или 75,4% к уточненным годовым назначениям (11 262,254 тыс. рублей);</w:t>
      </w:r>
    </w:p>
    <w:p w:rsidR="0066786A" w:rsidRPr="00040816" w:rsidRDefault="0066786A" w:rsidP="00E43E9F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lastRenderedPageBreak/>
        <w:t>«Развитие муниципальной службы</w:t>
      </w:r>
      <w:r w:rsidR="001F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816">
        <w:rPr>
          <w:rFonts w:ascii="Times New Roman" w:hAnsi="Times New Roman" w:cs="Times New Roman"/>
          <w:bCs/>
          <w:sz w:val="28"/>
          <w:szCs w:val="28"/>
        </w:rPr>
        <w:t>Большесолдатского</w:t>
      </w:r>
      <w:proofErr w:type="spellEnd"/>
      <w:r w:rsidRPr="00040816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области»</w:t>
      </w:r>
      <w:r w:rsidRPr="00040816">
        <w:rPr>
          <w:rFonts w:ascii="Times New Roman" w:hAnsi="Times New Roman" w:cs="Times New Roman"/>
          <w:sz w:val="28"/>
          <w:szCs w:val="28"/>
        </w:rPr>
        <w:t xml:space="preserve"> - 31,588тыс. рублей или 97% к уточненным годовым назначениям (32,574 тыс. рублей);</w:t>
      </w:r>
    </w:p>
    <w:p w:rsidR="0066786A" w:rsidRPr="00040816" w:rsidRDefault="0066786A" w:rsidP="00E43E9F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«Сохранение и развитие архивного дела</w:t>
      </w:r>
      <w:r w:rsidR="001F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816">
        <w:rPr>
          <w:rFonts w:ascii="Times New Roman" w:hAnsi="Times New Roman" w:cs="Times New Roman"/>
          <w:bCs/>
          <w:sz w:val="28"/>
          <w:szCs w:val="28"/>
        </w:rPr>
        <w:t>Большесолдатского</w:t>
      </w:r>
      <w:proofErr w:type="spellEnd"/>
      <w:r w:rsidRPr="00040816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области»</w:t>
      </w:r>
      <w:r w:rsidRPr="00040816">
        <w:rPr>
          <w:rFonts w:ascii="Times New Roman" w:hAnsi="Times New Roman" w:cs="Times New Roman"/>
          <w:sz w:val="28"/>
          <w:szCs w:val="28"/>
        </w:rPr>
        <w:t xml:space="preserve"> - 249,888 тыс. рублей или 100% к уточненным годовым назначениям;</w:t>
      </w:r>
    </w:p>
    <w:p w:rsidR="0066786A" w:rsidRPr="00040816" w:rsidRDefault="0066786A" w:rsidP="00E43E9F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«Развитие транспортной системы, обеспечение перевозки пассажиров и безопасности дорожного движения</w:t>
      </w:r>
      <w:r w:rsidR="001F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816">
        <w:rPr>
          <w:rFonts w:ascii="Times New Roman" w:hAnsi="Times New Roman" w:cs="Times New Roman"/>
          <w:bCs/>
          <w:sz w:val="28"/>
          <w:szCs w:val="28"/>
        </w:rPr>
        <w:t>Большесолдатского</w:t>
      </w:r>
      <w:proofErr w:type="spellEnd"/>
      <w:r w:rsidRPr="00040816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области»</w:t>
      </w:r>
      <w:r w:rsidRPr="00040816">
        <w:rPr>
          <w:rFonts w:ascii="Times New Roman" w:hAnsi="Times New Roman" w:cs="Times New Roman"/>
          <w:sz w:val="28"/>
          <w:szCs w:val="28"/>
        </w:rPr>
        <w:t xml:space="preserve"> - 57 236,301 тыс. рублей или 89,9% к уточненным годовым назначениям (63 637,556тыс. рублей);</w:t>
      </w:r>
    </w:p>
    <w:p w:rsidR="0066786A" w:rsidRPr="00040816" w:rsidRDefault="0066786A" w:rsidP="00E43E9F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 xml:space="preserve">«Профилактика правонарушений в </w:t>
      </w:r>
      <w:proofErr w:type="spellStart"/>
      <w:r w:rsidRPr="00040816">
        <w:rPr>
          <w:rFonts w:ascii="Times New Roman" w:hAnsi="Times New Roman" w:cs="Times New Roman"/>
          <w:sz w:val="28"/>
          <w:szCs w:val="28"/>
        </w:rPr>
        <w:t>Большесолдатском</w:t>
      </w:r>
      <w:proofErr w:type="spellEnd"/>
      <w:r w:rsidRPr="00040816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E43E9F">
        <w:rPr>
          <w:rFonts w:ascii="Times New Roman" w:hAnsi="Times New Roman" w:cs="Times New Roman"/>
          <w:sz w:val="28"/>
          <w:szCs w:val="28"/>
        </w:rPr>
        <w:t xml:space="preserve"> </w:t>
      </w:r>
      <w:r w:rsidRPr="00040816">
        <w:rPr>
          <w:rFonts w:ascii="Times New Roman" w:hAnsi="Times New Roman" w:cs="Times New Roman"/>
          <w:bCs/>
          <w:sz w:val="28"/>
          <w:szCs w:val="28"/>
        </w:rPr>
        <w:t>Курской области»</w:t>
      </w:r>
      <w:r w:rsidRPr="00040816">
        <w:rPr>
          <w:rFonts w:ascii="Times New Roman" w:hAnsi="Times New Roman" w:cs="Times New Roman"/>
          <w:sz w:val="28"/>
          <w:szCs w:val="28"/>
        </w:rPr>
        <w:t xml:space="preserve"> – 435,241 тыс. рублей или 100% к уточненным годовым назначениям;</w:t>
      </w:r>
    </w:p>
    <w:p w:rsidR="0066786A" w:rsidRPr="00040816" w:rsidRDefault="0066786A" w:rsidP="00E43E9F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</w:t>
      </w:r>
      <w:r w:rsidR="001F2214">
        <w:rPr>
          <w:rFonts w:ascii="Times New Roman" w:hAnsi="Times New Roman" w:cs="Times New Roman"/>
          <w:sz w:val="28"/>
          <w:szCs w:val="28"/>
        </w:rPr>
        <w:t xml:space="preserve"> </w:t>
      </w:r>
      <w:r w:rsidRPr="00040816">
        <w:rPr>
          <w:rFonts w:ascii="Times New Roman" w:hAnsi="Times New Roman" w:cs="Times New Roman"/>
          <w:sz w:val="28"/>
          <w:szCs w:val="28"/>
        </w:rPr>
        <w:t>на водных объектах</w:t>
      </w:r>
      <w:r w:rsidR="001F2214">
        <w:rPr>
          <w:rFonts w:ascii="Times New Roman" w:hAnsi="Times New Roman" w:cs="Times New Roman"/>
          <w:sz w:val="28"/>
          <w:szCs w:val="28"/>
        </w:rPr>
        <w:t xml:space="preserve"> </w:t>
      </w:r>
      <w:r w:rsidRPr="00040816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040816">
        <w:rPr>
          <w:rFonts w:ascii="Times New Roman" w:hAnsi="Times New Roman" w:cs="Times New Roman"/>
          <w:bCs/>
          <w:sz w:val="28"/>
          <w:szCs w:val="28"/>
        </w:rPr>
        <w:t>Большесолдатском</w:t>
      </w:r>
      <w:proofErr w:type="spellEnd"/>
      <w:r w:rsidRPr="00040816">
        <w:rPr>
          <w:rFonts w:ascii="Times New Roman" w:hAnsi="Times New Roman" w:cs="Times New Roman"/>
          <w:bCs/>
          <w:sz w:val="28"/>
          <w:szCs w:val="28"/>
        </w:rPr>
        <w:t xml:space="preserve"> районе Курской области»</w:t>
      </w:r>
      <w:r w:rsidRPr="00040816">
        <w:rPr>
          <w:rFonts w:ascii="Times New Roman" w:hAnsi="Times New Roman" w:cs="Times New Roman"/>
          <w:sz w:val="28"/>
          <w:szCs w:val="28"/>
        </w:rPr>
        <w:t xml:space="preserve"> - 200,0 тыс. рублей - исполнена на 100%;</w:t>
      </w:r>
    </w:p>
    <w:p w:rsidR="0066786A" w:rsidRPr="00040816" w:rsidRDefault="0066786A" w:rsidP="00E43E9F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 xml:space="preserve">«Повышение эффективности управления финансами </w:t>
      </w:r>
      <w:proofErr w:type="spellStart"/>
      <w:r w:rsidRPr="00040816">
        <w:rPr>
          <w:rFonts w:ascii="Times New Roman" w:hAnsi="Times New Roman" w:cs="Times New Roman"/>
          <w:bCs/>
          <w:sz w:val="28"/>
          <w:szCs w:val="28"/>
        </w:rPr>
        <w:t>Большесолдатского</w:t>
      </w:r>
      <w:proofErr w:type="spellEnd"/>
      <w:r w:rsidRPr="00040816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1F22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0816">
        <w:rPr>
          <w:rFonts w:ascii="Times New Roman" w:hAnsi="Times New Roman" w:cs="Times New Roman"/>
          <w:bCs/>
          <w:sz w:val="28"/>
          <w:szCs w:val="28"/>
        </w:rPr>
        <w:t>Курской области»</w:t>
      </w:r>
      <w:r w:rsidRPr="00040816">
        <w:rPr>
          <w:rFonts w:ascii="Times New Roman" w:hAnsi="Times New Roman" w:cs="Times New Roman"/>
          <w:sz w:val="28"/>
          <w:szCs w:val="28"/>
        </w:rPr>
        <w:t>- 10 393,898 тыс. рублей или 99,8% к уточненным годовым назначениям (10 412,8 тыс</w:t>
      </w:r>
      <w:proofErr w:type="gramStart"/>
      <w:r w:rsidRPr="000408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40816">
        <w:rPr>
          <w:rFonts w:ascii="Times New Roman" w:hAnsi="Times New Roman" w:cs="Times New Roman"/>
          <w:sz w:val="28"/>
          <w:szCs w:val="28"/>
        </w:rPr>
        <w:t>ублей):</w:t>
      </w:r>
    </w:p>
    <w:p w:rsidR="0066786A" w:rsidRPr="00040816" w:rsidRDefault="0066786A" w:rsidP="00E43E9F">
      <w:pPr>
        <w:pStyle w:val="a9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</w:t>
      </w:r>
      <w:r w:rsidR="001F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816">
        <w:rPr>
          <w:rFonts w:ascii="Times New Roman" w:hAnsi="Times New Roman" w:cs="Times New Roman"/>
          <w:bCs/>
          <w:sz w:val="28"/>
          <w:szCs w:val="28"/>
        </w:rPr>
        <w:t>Большесолдатского</w:t>
      </w:r>
      <w:proofErr w:type="spellEnd"/>
      <w:r w:rsidRPr="00040816">
        <w:rPr>
          <w:rFonts w:ascii="Times New Roman" w:hAnsi="Times New Roman" w:cs="Times New Roman"/>
          <w:bCs/>
          <w:sz w:val="28"/>
          <w:szCs w:val="28"/>
        </w:rPr>
        <w:t xml:space="preserve"> района Курской области»</w:t>
      </w:r>
      <w:r w:rsidRPr="00040816">
        <w:rPr>
          <w:rFonts w:ascii="Times New Roman" w:hAnsi="Times New Roman" w:cs="Times New Roman"/>
          <w:sz w:val="28"/>
          <w:szCs w:val="28"/>
        </w:rPr>
        <w:t xml:space="preserve"> - 0 тыс</w:t>
      </w:r>
      <w:proofErr w:type="gramStart"/>
      <w:r w:rsidRPr="000408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40816">
        <w:rPr>
          <w:rFonts w:ascii="Times New Roman" w:hAnsi="Times New Roman" w:cs="Times New Roman"/>
          <w:sz w:val="28"/>
          <w:szCs w:val="28"/>
        </w:rPr>
        <w:t>ублей или 0%к уточненным годовым назначениям (40,0 тыс.рублей);</w:t>
      </w:r>
    </w:p>
    <w:p w:rsidR="0066786A" w:rsidRPr="005B2CF9" w:rsidRDefault="0066786A" w:rsidP="00F45592">
      <w:pPr>
        <w:pStyle w:val="a9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0816">
        <w:rPr>
          <w:rFonts w:ascii="Times New Roman" w:hAnsi="Times New Roman" w:cs="Times New Roman"/>
          <w:sz w:val="28"/>
          <w:szCs w:val="28"/>
        </w:rPr>
        <w:t>«Содействие занятости населения</w:t>
      </w:r>
      <w:r w:rsidR="001F2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816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040816">
        <w:rPr>
          <w:rFonts w:ascii="Times New Roman" w:hAnsi="Times New Roman" w:cs="Times New Roman"/>
          <w:sz w:val="28"/>
          <w:szCs w:val="28"/>
        </w:rPr>
        <w:t xml:space="preserve"> района Курской области» – 357,3 тыс.</w:t>
      </w:r>
      <w:r w:rsidRPr="005B2CF9">
        <w:rPr>
          <w:rFonts w:ascii="Times New Roman" w:hAnsi="Times New Roman" w:cs="Times New Roman"/>
          <w:sz w:val="28"/>
          <w:szCs w:val="28"/>
        </w:rPr>
        <w:t xml:space="preserve"> рублей или 99,2% к уточненным годовым назначениям (360,3 тыс</w:t>
      </w:r>
      <w:proofErr w:type="gramStart"/>
      <w:r w:rsidRPr="005B2CF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B2CF9">
        <w:rPr>
          <w:rFonts w:ascii="Times New Roman" w:hAnsi="Times New Roman" w:cs="Times New Roman"/>
          <w:sz w:val="28"/>
          <w:szCs w:val="28"/>
        </w:rPr>
        <w:t>ублей).</w:t>
      </w:r>
    </w:p>
    <w:p w:rsidR="00B327BA" w:rsidRPr="00381738" w:rsidRDefault="00622E53" w:rsidP="00F455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1738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3817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7232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38173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2696B" w:rsidRPr="0038173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8136B" w:rsidRPr="00381738">
        <w:rPr>
          <w:rFonts w:ascii="Times New Roman" w:eastAsia="Times New Roman" w:hAnsi="Times New Roman" w:cs="Times New Roman"/>
          <w:sz w:val="28"/>
          <w:szCs w:val="28"/>
        </w:rPr>
        <w:t xml:space="preserve">роект </w:t>
      </w:r>
      <w:r w:rsidR="00B2696B" w:rsidRPr="0038173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8136B" w:rsidRPr="00381738">
        <w:rPr>
          <w:rFonts w:ascii="Times New Roman" w:eastAsia="Times New Roman" w:hAnsi="Times New Roman" w:cs="Times New Roman"/>
          <w:sz w:val="28"/>
          <w:szCs w:val="28"/>
        </w:rPr>
        <w:t>ешения Представительного Собрания Большесолдатского района Курской области «Об исполнении бюджета муниципального района «Большесолдатск</w:t>
      </w:r>
      <w:r w:rsidR="009E337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4074E">
        <w:rPr>
          <w:rFonts w:ascii="Times New Roman" w:eastAsia="Times New Roman" w:hAnsi="Times New Roman" w:cs="Times New Roman"/>
          <w:sz w:val="28"/>
          <w:szCs w:val="28"/>
        </w:rPr>
        <w:t>й район» Курской области за 2021</w:t>
      </w:r>
      <w:r w:rsidR="0028136B" w:rsidRPr="00381738">
        <w:rPr>
          <w:rFonts w:ascii="Times New Roman" w:eastAsia="Times New Roman" w:hAnsi="Times New Roman" w:cs="Times New Roman"/>
          <w:sz w:val="28"/>
          <w:szCs w:val="28"/>
        </w:rPr>
        <w:t xml:space="preserve"> год составлен в соответствии с бюджетным законодательством.</w:t>
      </w:r>
    </w:p>
    <w:p w:rsidR="005D2251" w:rsidRPr="00381738" w:rsidRDefault="00472322" w:rsidP="00F455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4114B" w:rsidRPr="00381738">
        <w:rPr>
          <w:rFonts w:ascii="Times New Roman" w:hAnsi="Times New Roman" w:cs="Times New Roman"/>
          <w:sz w:val="28"/>
          <w:szCs w:val="28"/>
        </w:rPr>
        <w:t>В ходе обсуждения проекта</w:t>
      </w:r>
      <w:r w:rsidR="006B7990" w:rsidRPr="00381738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04114B" w:rsidRPr="00381738">
        <w:rPr>
          <w:rFonts w:ascii="Times New Roman" w:hAnsi="Times New Roman" w:cs="Times New Roman"/>
          <w:sz w:val="28"/>
          <w:szCs w:val="28"/>
        </w:rPr>
        <w:t>бюджета вы</w:t>
      </w:r>
      <w:r w:rsidR="005D2251" w:rsidRPr="00381738">
        <w:rPr>
          <w:rFonts w:ascii="Times New Roman" w:hAnsi="Times New Roman" w:cs="Times New Roman"/>
          <w:sz w:val="28"/>
          <w:szCs w:val="28"/>
        </w:rPr>
        <w:t>ступили:</w:t>
      </w:r>
    </w:p>
    <w:p w:rsidR="005D2251" w:rsidRPr="00381738" w:rsidRDefault="005D2251" w:rsidP="00F455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381738">
        <w:rPr>
          <w:sz w:val="28"/>
          <w:szCs w:val="28"/>
        </w:rPr>
        <w:t>1.</w:t>
      </w:r>
      <w:r w:rsidR="0034074E">
        <w:rPr>
          <w:sz w:val="28"/>
          <w:szCs w:val="28"/>
        </w:rPr>
        <w:t xml:space="preserve">Бахтоярова Н.П. </w:t>
      </w:r>
    </w:p>
    <w:p w:rsidR="00965105" w:rsidRPr="00381738" w:rsidRDefault="00117716" w:rsidP="00F455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381738">
        <w:rPr>
          <w:sz w:val="28"/>
          <w:szCs w:val="28"/>
        </w:rPr>
        <w:t>2</w:t>
      </w:r>
      <w:r w:rsidR="003662FF" w:rsidRPr="00381738">
        <w:rPr>
          <w:sz w:val="28"/>
          <w:szCs w:val="28"/>
        </w:rPr>
        <w:t>.</w:t>
      </w:r>
      <w:r w:rsidR="0034074E">
        <w:rPr>
          <w:sz w:val="28"/>
          <w:szCs w:val="28"/>
        </w:rPr>
        <w:t xml:space="preserve"> </w:t>
      </w:r>
      <w:proofErr w:type="spellStart"/>
      <w:r w:rsidR="0034074E">
        <w:rPr>
          <w:sz w:val="28"/>
          <w:szCs w:val="28"/>
        </w:rPr>
        <w:t>Карачевцева</w:t>
      </w:r>
      <w:proofErr w:type="spellEnd"/>
      <w:r w:rsidR="0034074E">
        <w:rPr>
          <w:sz w:val="28"/>
          <w:szCs w:val="28"/>
        </w:rPr>
        <w:t xml:space="preserve"> Н.П.</w:t>
      </w:r>
    </w:p>
    <w:p w:rsidR="00117716" w:rsidRPr="00381738" w:rsidRDefault="0034074E" w:rsidP="00F455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Новосильцев А.В</w:t>
      </w:r>
      <w:r w:rsidR="009E337C">
        <w:rPr>
          <w:sz w:val="28"/>
          <w:szCs w:val="28"/>
        </w:rPr>
        <w:t>.</w:t>
      </w:r>
    </w:p>
    <w:p w:rsidR="00085A17" w:rsidRPr="00085A17" w:rsidRDefault="00085A17" w:rsidP="00F455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A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Председательствующий предлагает присутствующим вносить </w:t>
      </w:r>
      <w:proofErr w:type="gramStart"/>
      <w:r w:rsidRPr="00085A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свои</w:t>
      </w:r>
      <w:proofErr w:type="gramEnd"/>
      <w:r w:rsidRPr="00085A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85A17" w:rsidRPr="00085A17" w:rsidRDefault="00085A17" w:rsidP="00F455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A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предложения, дополнения, изменения, задавать вопросу по проекту «Об исполнении бюджета муниципального района «Большесолдатск</w:t>
      </w:r>
      <w:r w:rsidR="009E33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3407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 район» Курской области за 2021</w:t>
      </w:r>
      <w:r w:rsidRPr="00085A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год».</w:t>
      </w:r>
    </w:p>
    <w:p w:rsidR="00085A17" w:rsidRPr="00085A17" w:rsidRDefault="00085A17" w:rsidP="00F455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</w:pPr>
      <w:r w:rsidRPr="00085A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Член комиссии </w:t>
      </w:r>
      <w:r w:rsidR="00E61D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Гридина Е.В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085A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рассказала о работе комиссии и объявила о том, что в комиссию предложений и замечаний по существу обсуждаемого вопроса от присутствующих в зале не поступило</w:t>
      </w:r>
      <w:r w:rsidRPr="00085A17">
        <w:rPr>
          <w:rFonts w:ascii="Times New Roman" w:eastAsia="Times New Roman" w:hAnsi="Times New Roman" w:cs="Times New Roman"/>
          <w:bCs/>
          <w:color w:val="C0504D" w:themeColor="accent2"/>
          <w:sz w:val="28"/>
          <w:szCs w:val="28"/>
        </w:rPr>
        <w:t>.</w:t>
      </w:r>
    </w:p>
    <w:p w:rsidR="00085A17" w:rsidRPr="00085A17" w:rsidRDefault="00085A17" w:rsidP="00F455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A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    </w:t>
      </w:r>
      <w:r w:rsidRPr="00085A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Председательствующий </w:t>
      </w:r>
      <w:r w:rsidRPr="0008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 предложение одобрить проект решения Представительного Собрания Большесолдатского района </w:t>
      </w:r>
      <w:r w:rsidRPr="00085A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«Об исполнении бюджета муниципального района «Большесолдатск</w:t>
      </w:r>
      <w:r w:rsidR="009E33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3407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 район» Курской области за 2021</w:t>
      </w:r>
      <w:r w:rsidRPr="00085A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год» в установленном порядке.</w:t>
      </w:r>
    </w:p>
    <w:p w:rsidR="00085A17" w:rsidRPr="00085A17" w:rsidRDefault="00085A17" w:rsidP="00F455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85A17">
        <w:rPr>
          <w:rFonts w:ascii="Tahoma" w:eastAsia="Times New Roman" w:hAnsi="Tahoma" w:cs="Tahoma"/>
          <w:color w:val="000000"/>
          <w:sz w:val="18"/>
          <w:szCs w:val="18"/>
        </w:rPr>
        <w:t> </w:t>
      </w:r>
      <w:r w:rsidRPr="00085A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Единогласно приняты следующие рекомендации, поступившие во время публичных слушаний:</w:t>
      </w:r>
    </w:p>
    <w:p w:rsidR="000343BD" w:rsidRDefault="00085A17" w:rsidP="00F455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 1. Одобрить годовой отчет об исполнении бюджета муниципального района «Большесолдатск</w:t>
      </w:r>
      <w:r w:rsidR="00CE17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4074E">
        <w:rPr>
          <w:rFonts w:ascii="Times New Roman" w:eastAsia="Times New Roman" w:hAnsi="Times New Roman" w:cs="Times New Roman"/>
          <w:color w:val="000000"/>
          <w:sz w:val="28"/>
          <w:szCs w:val="28"/>
        </w:rPr>
        <w:t>й район» Курской области за 2021</w:t>
      </w:r>
      <w:r w:rsidRPr="0008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год, размещенный на официальном сайте Администрации Большесолдатского района Курской </w:t>
      </w:r>
      <w:r w:rsidRPr="000C31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области </w:t>
      </w:r>
      <w:r w:rsidR="00CE1799" w:rsidRPr="000C31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71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7D0F1F" w:rsidRPr="000C31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марта</w:t>
      </w:r>
      <w:r w:rsidR="00E43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2022</w:t>
      </w:r>
      <w:r w:rsidR="00C371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43BD" w:rsidRPr="000C31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года.</w:t>
      </w:r>
    </w:p>
    <w:p w:rsidR="00085A17" w:rsidRPr="00085A17" w:rsidRDefault="00085A17" w:rsidP="00F455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2. Депутатам Представительного Собрания Большесолдатского района Курской области принять к рассмотрению проект решения Представительного Собрания Большесолдатского района Курской области «Об исполнении бюджета муниципального района «Большесолдатск</w:t>
      </w:r>
      <w:r w:rsidR="00CE179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4074E">
        <w:rPr>
          <w:rFonts w:ascii="Times New Roman" w:eastAsia="Times New Roman" w:hAnsi="Times New Roman" w:cs="Times New Roman"/>
          <w:color w:val="000000"/>
          <w:sz w:val="28"/>
          <w:szCs w:val="28"/>
        </w:rPr>
        <w:t>й район» Курской области за 2021</w:t>
      </w:r>
      <w:r w:rsidRPr="0008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год».     </w:t>
      </w:r>
    </w:p>
    <w:p w:rsidR="00085A17" w:rsidRPr="00085A17" w:rsidRDefault="00085A17" w:rsidP="00F455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3.Протокол публичных слушаний </w:t>
      </w:r>
      <w:r w:rsidR="0066775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85A17">
        <w:rPr>
          <w:rFonts w:ascii="Times New Roman" w:eastAsia="Times New Roman" w:hAnsi="Times New Roman" w:cs="Times New Roman"/>
          <w:color w:val="000000"/>
          <w:sz w:val="28"/>
          <w:szCs w:val="28"/>
        </w:rPr>
        <w:t>азместить на официальном сайте Администрации Большесолдатского района. </w:t>
      </w:r>
    </w:p>
    <w:p w:rsidR="00085A17" w:rsidRPr="00085A17" w:rsidRDefault="00085A17" w:rsidP="00F455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A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85A17" w:rsidRPr="00085A17" w:rsidRDefault="00085A17" w:rsidP="00F455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A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85A17" w:rsidRPr="00085A17" w:rsidRDefault="00085A17" w:rsidP="00F455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85A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85A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Председательствующий</w:t>
      </w:r>
    </w:p>
    <w:p w:rsidR="00085A17" w:rsidRPr="00085A17" w:rsidRDefault="00085A17" w:rsidP="00F455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85A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 w:rsidRPr="00085A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публичных слушаний                            </w:t>
      </w:r>
      <w:r w:rsidR="00CE17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                            Д.М. </w:t>
      </w:r>
      <w:proofErr w:type="spellStart"/>
      <w:r w:rsidR="00CE17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Рыбочкин</w:t>
      </w:r>
      <w:proofErr w:type="spellEnd"/>
    </w:p>
    <w:p w:rsidR="00085A17" w:rsidRPr="00085A17" w:rsidRDefault="00085A17" w:rsidP="00F455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5A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:rsidR="00085A17" w:rsidRPr="00085A17" w:rsidRDefault="00085A17" w:rsidP="00F45592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Times New Roman"/>
        </w:rPr>
      </w:pPr>
      <w:r w:rsidRPr="00085A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Секретарь публичных слушаний                                           </w:t>
      </w:r>
      <w:proofErr w:type="spellStart"/>
      <w:r w:rsidRPr="00085A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Сабельникова</w:t>
      </w:r>
      <w:proofErr w:type="spellEnd"/>
      <w:r w:rsidRPr="00085A1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В.А.</w:t>
      </w:r>
    </w:p>
    <w:p w:rsidR="00117716" w:rsidRPr="001E419C" w:rsidRDefault="00117716" w:rsidP="00F4559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1F497D" w:themeColor="text2"/>
          <w:sz w:val="28"/>
          <w:szCs w:val="28"/>
        </w:rPr>
      </w:pPr>
    </w:p>
    <w:sectPr w:rsidR="00117716" w:rsidRPr="001E419C" w:rsidSect="0078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62AB"/>
    <w:multiLevelType w:val="multilevel"/>
    <w:tmpl w:val="FEBAE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A3A05"/>
    <w:multiLevelType w:val="hybridMultilevel"/>
    <w:tmpl w:val="23D63D6C"/>
    <w:lvl w:ilvl="0" w:tplc="9E00D4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01650C6"/>
    <w:multiLevelType w:val="multilevel"/>
    <w:tmpl w:val="EDA6A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D2A"/>
    <w:rsid w:val="00007F83"/>
    <w:rsid w:val="000343BD"/>
    <w:rsid w:val="00040816"/>
    <w:rsid w:val="0004114B"/>
    <w:rsid w:val="0004175C"/>
    <w:rsid w:val="00055AC4"/>
    <w:rsid w:val="00085A17"/>
    <w:rsid w:val="0009014C"/>
    <w:rsid w:val="000A33B7"/>
    <w:rsid w:val="000B5331"/>
    <w:rsid w:val="000C3169"/>
    <w:rsid w:val="000D53CF"/>
    <w:rsid w:val="000D60E5"/>
    <w:rsid w:val="000D6E86"/>
    <w:rsid w:val="000F04CB"/>
    <w:rsid w:val="00117716"/>
    <w:rsid w:val="00177033"/>
    <w:rsid w:val="00183FC7"/>
    <w:rsid w:val="00192521"/>
    <w:rsid w:val="00194631"/>
    <w:rsid w:val="00195024"/>
    <w:rsid w:val="001C351B"/>
    <w:rsid w:val="001C4AC0"/>
    <w:rsid w:val="001E0EA7"/>
    <w:rsid w:val="001E419C"/>
    <w:rsid w:val="001F2214"/>
    <w:rsid w:val="00202029"/>
    <w:rsid w:val="00212391"/>
    <w:rsid w:val="00245092"/>
    <w:rsid w:val="00255A09"/>
    <w:rsid w:val="0028118D"/>
    <w:rsid w:val="0028136B"/>
    <w:rsid w:val="002A1158"/>
    <w:rsid w:val="002A4A9E"/>
    <w:rsid w:val="002C01EC"/>
    <w:rsid w:val="002C475E"/>
    <w:rsid w:val="002D3867"/>
    <w:rsid w:val="002E14F7"/>
    <w:rsid w:val="00325267"/>
    <w:rsid w:val="003275A1"/>
    <w:rsid w:val="0034074E"/>
    <w:rsid w:val="003662FF"/>
    <w:rsid w:val="00367C77"/>
    <w:rsid w:val="0037086C"/>
    <w:rsid w:val="00381738"/>
    <w:rsid w:val="003830C1"/>
    <w:rsid w:val="003A3511"/>
    <w:rsid w:val="003C173E"/>
    <w:rsid w:val="003C60B6"/>
    <w:rsid w:val="003E00C1"/>
    <w:rsid w:val="003E21DD"/>
    <w:rsid w:val="004058B1"/>
    <w:rsid w:val="00416A8C"/>
    <w:rsid w:val="00467EC1"/>
    <w:rsid w:val="00472322"/>
    <w:rsid w:val="0049098F"/>
    <w:rsid w:val="004A185C"/>
    <w:rsid w:val="004A6F07"/>
    <w:rsid w:val="004E6CD8"/>
    <w:rsid w:val="004F44AF"/>
    <w:rsid w:val="00505BDB"/>
    <w:rsid w:val="00567BD6"/>
    <w:rsid w:val="0058114D"/>
    <w:rsid w:val="005857AB"/>
    <w:rsid w:val="005874D0"/>
    <w:rsid w:val="005A6913"/>
    <w:rsid w:val="005B2CF9"/>
    <w:rsid w:val="005C1E1C"/>
    <w:rsid w:val="005D2251"/>
    <w:rsid w:val="005D3AA6"/>
    <w:rsid w:val="005F147F"/>
    <w:rsid w:val="005F526E"/>
    <w:rsid w:val="0060543B"/>
    <w:rsid w:val="00612740"/>
    <w:rsid w:val="00622E53"/>
    <w:rsid w:val="0066775F"/>
    <w:rsid w:val="0066786A"/>
    <w:rsid w:val="006969C2"/>
    <w:rsid w:val="006A0FBB"/>
    <w:rsid w:val="006B7990"/>
    <w:rsid w:val="006C3C12"/>
    <w:rsid w:val="006F227A"/>
    <w:rsid w:val="006F5A16"/>
    <w:rsid w:val="007075F0"/>
    <w:rsid w:val="007145C3"/>
    <w:rsid w:val="00720231"/>
    <w:rsid w:val="00722B8E"/>
    <w:rsid w:val="007327D6"/>
    <w:rsid w:val="007370EC"/>
    <w:rsid w:val="0078127C"/>
    <w:rsid w:val="00785979"/>
    <w:rsid w:val="0079631C"/>
    <w:rsid w:val="007B04EF"/>
    <w:rsid w:val="007C3220"/>
    <w:rsid w:val="007C3E83"/>
    <w:rsid w:val="007C513B"/>
    <w:rsid w:val="007D0F1F"/>
    <w:rsid w:val="007D1B4B"/>
    <w:rsid w:val="007E23F4"/>
    <w:rsid w:val="007E34D2"/>
    <w:rsid w:val="007E6C07"/>
    <w:rsid w:val="007F68B4"/>
    <w:rsid w:val="0081372A"/>
    <w:rsid w:val="008166EE"/>
    <w:rsid w:val="0081688D"/>
    <w:rsid w:val="00823F64"/>
    <w:rsid w:val="00832ABF"/>
    <w:rsid w:val="008336E2"/>
    <w:rsid w:val="00854FF0"/>
    <w:rsid w:val="00880690"/>
    <w:rsid w:val="0088312F"/>
    <w:rsid w:val="008A55C2"/>
    <w:rsid w:val="008D1C16"/>
    <w:rsid w:val="009174A5"/>
    <w:rsid w:val="00931D62"/>
    <w:rsid w:val="0096509B"/>
    <w:rsid w:val="00965105"/>
    <w:rsid w:val="009677D7"/>
    <w:rsid w:val="00967F01"/>
    <w:rsid w:val="00985678"/>
    <w:rsid w:val="009905FE"/>
    <w:rsid w:val="00994D2A"/>
    <w:rsid w:val="009A61F4"/>
    <w:rsid w:val="009E337C"/>
    <w:rsid w:val="009E709E"/>
    <w:rsid w:val="009F1D49"/>
    <w:rsid w:val="00A03913"/>
    <w:rsid w:val="00A2143F"/>
    <w:rsid w:val="00A2335D"/>
    <w:rsid w:val="00A378A7"/>
    <w:rsid w:val="00A5101F"/>
    <w:rsid w:val="00A56ACA"/>
    <w:rsid w:val="00A962CF"/>
    <w:rsid w:val="00AA49D7"/>
    <w:rsid w:val="00AE2385"/>
    <w:rsid w:val="00AE3014"/>
    <w:rsid w:val="00AF20C2"/>
    <w:rsid w:val="00AF7C9A"/>
    <w:rsid w:val="00B0503A"/>
    <w:rsid w:val="00B1669E"/>
    <w:rsid w:val="00B2696B"/>
    <w:rsid w:val="00B32273"/>
    <w:rsid w:val="00B327BA"/>
    <w:rsid w:val="00B37AB7"/>
    <w:rsid w:val="00B403BC"/>
    <w:rsid w:val="00B41024"/>
    <w:rsid w:val="00B54D53"/>
    <w:rsid w:val="00B80879"/>
    <w:rsid w:val="00B80B78"/>
    <w:rsid w:val="00B84AB1"/>
    <w:rsid w:val="00B958EE"/>
    <w:rsid w:val="00BA1671"/>
    <w:rsid w:val="00BC2D9E"/>
    <w:rsid w:val="00BD05A3"/>
    <w:rsid w:val="00C061C1"/>
    <w:rsid w:val="00C37153"/>
    <w:rsid w:val="00C410AE"/>
    <w:rsid w:val="00C91976"/>
    <w:rsid w:val="00CA24F2"/>
    <w:rsid w:val="00CA5DEC"/>
    <w:rsid w:val="00CC5208"/>
    <w:rsid w:val="00CE0F7C"/>
    <w:rsid w:val="00CE1799"/>
    <w:rsid w:val="00CE34CE"/>
    <w:rsid w:val="00CF1D7A"/>
    <w:rsid w:val="00D05557"/>
    <w:rsid w:val="00D406FF"/>
    <w:rsid w:val="00D500EA"/>
    <w:rsid w:val="00D758C5"/>
    <w:rsid w:val="00D8654E"/>
    <w:rsid w:val="00D874F3"/>
    <w:rsid w:val="00DA2B3E"/>
    <w:rsid w:val="00DB00DD"/>
    <w:rsid w:val="00DB5335"/>
    <w:rsid w:val="00DC2F7E"/>
    <w:rsid w:val="00DC3E57"/>
    <w:rsid w:val="00DD212E"/>
    <w:rsid w:val="00DE3E17"/>
    <w:rsid w:val="00E065A8"/>
    <w:rsid w:val="00E16ED2"/>
    <w:rsid w:val="00E32001"/>
    <w:rsid w:val="00E43E9F"/>
    <w:rsid w:val="00E572FF"/>
    <w:rsid w:val="00E61DD5"/>
    <w:rsid w:val="00E746AF"/>
    <w:rsid w:val="00E854D5"/>
    <w:rsid w:val="00E94CCF"/>
    <w:rsid w:val="00E96D0E"/>
    <w:rsid w:val="00EC6840"/>
    <w:rsid w:val="00EE22AC"/>
    <w:rsid w:val="00EF5785"/>
    <w:rsid w:val="00F03DA7"/>
    <w:rsid w:val="00F10ED3"/>
    <w:rsid w:val="00F2323D"/>
    <w:rsid w:val="00F447A3"/>
    <w:rsid w:val="00F45592"/>
    <w:rsid w:val="00F650DB"/>
    <w:rsid w:val="00F70D03"/>
    <w:rsid w:val="00F71694"/>
    <w:rsid w:val="00F80C2B"/>
    <w:rsid w:val="00F86094"/>
    <w:rsid w:val="00FA42FA"/>
    <w:rsid w:val="00FB60EB"/>
    <w:rsid w:val="00FC7792"/>
    <w:rsid w:val="00FF092A"/>
    <w:rsid w:val="00FF1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7C"/>
  </w:style>
  <w:style w:type="paragraph" w:styleId="2">
    <w:name w:val="heading 2"/>
    <w:basedOn w:val="a"/>
    <w:link w:val="20"/>
    <w:uiPriority w:val="9"/>
    <w:qFormat/>
    <w:rsid w:val="00994D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4D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9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4D2A"/>
    <w:rPr>
      <w:b/>
      <w:bCs/>
    </w:rPr>
  </w:style>
  <w:style w:type="character" w:customStyle="1" w:styleId="apple-converted-space">
    <w:name w:val="apple-converted-space"/>
    <w:basedOn w:val="a0"/>
    <w:rsid w:val="00994D2A"/>
  </w:style>
  <w:style w:type="paragraph" w:styleId="a5">
    <w:name w:val="Balloon Text"/>
    <w:basedOn w:val="a"/>
    <w:link w:val="a6"/>
    <w:uiPriority w:val="99"/>
    <w:semiHidden/>
    <w:unhideWhenUsed/>
    <w:rsid w:val="0099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D2A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2335D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B327B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B327BA"/>
    <w:rPr>
      <w:color w:val="5A5A5A" w:themeColor="text1" w:themeTint="A5"/>
      <w:spacing w:val="15"/>
    </w:rPr>
  </w:style>
  <w:style w:type="paragraph" w:styleId="a9">
    <w:name w:val="Body Text Indent"/>
    <w:basedOn w:val="a"/>
    <w:link w:val="aa"/>
    <w:uiPriority w:val="99"/>
    <w:unhideWhenUsed/>
    <w:rsid w:val="0011771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17716"/>
  </w:style>
  <w:style w:type="paragraph" w:styleId="3">
    <w:name w:val="Body Text Indent 3"/>
    <w:basedOn w:val="a"/>
    <w:link w:val="30"/>
    <w:uiPriority w:val="99"/>
    <w:semiHidden/>
    <w:unhideWhenUsed/>
    <w:rsid w:val="00E61D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61DD5"/>
    <w:rPr>
      <w:sz w:val="16"/>
      <w:szCs w:val="16"/>
    </w:rPr>
  </w:style>
  <w:style w:type="character" w:customStyle="1" w:styleId="ConsNonformat">
    <w:name w:val="ConsNonformat Знак"/>
    <w:basedOn w:val="a0"/>
    <w:link w:val="ConsNonformat0"/>
    <w:locked/>
    <w:rsid w:val="0066786A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66786A"/>
    <w:pPr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678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610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53537-0514-4DEB-964A-61B7AF8F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8</Pages>
  <Words>2504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фит</dc:creator>
  <cp:keywords/>
  <dc:description/>
  <cp:lastModifiedBy>PS</cp:lastModifiedBy>
  <cp:revision>165</cp:revision>
  <cp:lastPrinted>2022-04-19T10:54:00Z</cp:lastPrinted>
  <dcterms:created xsi:type="dcterms:W3CDTF">2016-12-04T18:23:00Z</dcterms:created>
  <dcterms:modified xsi:type="dcterms:W3CDTF">2022-04-19T10:55:00Z</dcterms:modified>
</cp:coreProperties>
</file>