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93" w:rsidRDefault="00EA75C4" w:rsidP="0095213A">
      <w:pPr>
        <w:contextualSpacing/>
        <w:jc w:val="both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FEF" w:rsidRDefault="00C27FEF" w:rsidP="0095213A">
      <w:pPr>
        <w:contextualSpacing/>
        <w:jc w:val="both"/>
        <w:rPr>
          <w:b/>
          <w:sz w:val="28"/>
          <w:szCs w:val="28"/>
        </w:rPr>
      </w:pPr>
    </w:p>
    <w:p w:rsidR="0095213A" w:rsidRDefault="002824CD" w:rsidP="0095213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Региональный Росреестр и застройщики обсудили вопросы взаимодействия в учетно-регистрационной сфере</w:t>
      </w:r>
    </w:p>
    <w:bookmarkEnd w:id="0"/>
    <w:p w:rsidR="00C27FEF" w:rsidRPr="00EA75C4" w:rsidRDefault="00C27FEF" w:rsidP="007B5987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4CD" w:rsidRPr="002824CD" w:rsidRDefault="003F13C5" w:rsidP="003F13C5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Курский</w:t>
      </w:r>
      <w:r w:rsidR="002824CD" w:rsidRPr="002824CD">
        <w:rPr>
          <w:rFonts w:ascii="Times New Roman" w:hAnsi="Times New Roman" w:cs="Times New Roman"/>
          <w:sz w:val="27"/>
          <w:szCs w:val="27"/>
        </w:rPr>
        <w:t>Росреестр провел совещание с представителями организаций-застройщиков по вопросам осуществления учетно-регистрационных действий.</w:t>
      </w:r>
    </w:p>
    <w:p w:rsidR="00CC42CF" w:rsidRDefault="00CC42CF" w:rsidP="00CC42CF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Style w:val="a8"/>
          <w:rFonts w:ascii="Times New Roman" w:hAnsi="Times New Roman" w:cs="Times New Roman"/>
          <w:i w:val="0"/>
          <w:iCs w:val="0"/>
          <w:sz w:val="27"/>
          <w:szCs w:val="27"/>
        </w:rPr>
        <w:t>Участники совещания обсудили</w:t>
      </w:r>
      <w:r w:rsidR="005C5865">
        <w:rPr>
          <w:rStyle w:val="a8"/>
          <w:rFonts w:ascii="Times New Roman" w:hAnsi="Times New Roman" w:cs="Times New Roman"/>
          <w:i w:val="0"/>
          <w:iCs w:val="0"/>
          <w:sz w:val="27"/>
          <w:szCs w:val="27"/>
        </w:rPr>
        <w:t xml:space="preserve"> вопрос</w:t>
      </w:r>
      <w:r>
        <w:rPr>
          <w:rStyle w:val="a8"/>
          <w:rFonts w:ascii="Times New Roman" w:hAnsi="Times New Roman" w:cs="Times New Roman"/>
          <w:i w:val="0"/>
          <w:iCs w:val="0"/>
          <w:sz w:val="27"/>
          <w:szCs w:val="27"/>
        </w:rPr>
        <w:t xml:space="preserve"> переход</w:t>
      </w:r>
      <w:r w:rsidR="005C5865">
        <w:rPr>
          <w:rStyle w:val="a8"/>
          <w:rFonts w:ascii="Times New Roman" w:hAnsi="Times New Roman" w:cs="Times New Roman"/>
          <w:i w:val="0"/>
          <w:iCs w:val="0"/>
          <w:sz w:val="27"/>
          <w:szCs w:val="27"/>
        </w:rPr>
        <w:t>а</w:t>
      </w:r>
      <w:r>
        <w:rPr>
          <w:rStyle w:val="a8"/>
          <w:rFonts w:ascii="Times New Roman" w:hAnsi="Times New Roman" w:cs="Times New Roman"/>
          <w:i w:val="0"/>
          <w:iCs w:val="0"/>
          <w:sz w:val="27"/>
          <w:szCs w:val="27"/>
        </w:rPr>
        <w:t xml:space="preserve"> с 1 сентября 2023 </w:t>
      </w:r>
      <w:r w:rsidR="005C5865" w:rsidRPr="00B7199D">
        <w:rPr>
          <w:rFonts w:ascii="Times New Roman" w:hAnsi="Times New Roman" w:cs="Times New Roman"/>
          <w:sz w:val="27"/>
          <w:szCs w:val="27"/>
        </w:rPr>
        <w:t xml:space="preserve">к использованию </w:t>
      </w:r>
      <w:r w:rsidR="005C5865">
        <w:rPr>
          <w:rFonts w:ascii="Times New Roman" w:hAnsi="Times New Roman" w:cs="Times New Roman"/>
          <w:sz w:val="27"/>
          <w:szCs w:val="27"/>
        </w:rPr>
        <w:t xml:space="preserve">в учетно-регистрационной сфере </w:t>
      </w:r>
      <w:r w:rsidR="005C5865" w:rsidRPr="00B7199D">
        <w:rPr>
          <w:rFonts w:ascii="Times New Roman" w:hAnsi="Times New Roman" w:cs="Times New Roman"/>
          <w:sz w:val="27"/>
          <w:szCs w:val="27"/>
        </w:rPr>
        <w:t>доверенности в машиночитаемом формате (МЧД)</w:t>
      </w:r>
      <w:r w:rsidR="005C5865">
        <w:rPr>
          <w:rFonts w:ascii="Times New Roman" w:hAnsi="Times New Roman" w:cs="Times New Roman"/>
          <w:sz w:val="27"/>
          <w:szCs w:val="27"/>
        </w:rPr>
        <w:t>, а также возможность подачи застройщиками 100 % заявлений на осуществление регистрации прав участника долевого строительства в электронном виде.</w:t>
      </w:r>
    </w:p>
    <w:p w:rsidR="005C5865" w:rsidRDefault="005C5865" w:rsidP="00A142F5">
      <w:pPr>
        <w:pStyle w:val="a5"/>
        <w:ind w:firstLine="708"/>
        <w:jc w:val="both"/>
        <w:rPr>
          <w:rStyle w:val="a8"/>
          <w:rFonts w:ascii="Times New Roman" w:hAnsi="Times New Roman" w:cs="Times New Roman"/>
          <w:i w:val="0"/>
          <w:iCs w:val="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итогам 3 квартала 2023 года в региональный Росреестр поступило 84% электронных заявлений на осуществление государственной регистрации прав участника долевого строительства</w:t>
      </w:r>
      <w:r w:rsidR="00A142F5">
        <w:rPr>
          <w:rFonts w:ascii="Times New Roman" w:hAnsi="Times New Roman" w:cs="Times New Roman"/>
          <w:sz w:val="27"/>
          <w:szCs w:val="27"/>
        </w:rPr>
        <w:t>на объекты недвижимости.</w:t>
      </w:r>
    </w:p>
    <w:p w:rsidR="00CC42CF" w:rsidRDefault="00CC42CF" w:rsidP="00CC42CF">
      <w:pPr>
        <w:pStyle w:val="a5"/>
        <w:ind w:firstLine="708"/>
        <w:jc w:val="both"/>
        <w:rPr>
          <w:rStyle w:val="a8"/>
          <w:rFonts w:ascii="Times New Roman" w:hAnsi="Times New Roman" w:cs="Times New Roman"/>
          <w:i w:val="0"/>
          <w:iCs w:val="0"/>
          <w:sz w:val="27"/>
          <w:szCs w:val="27"/>
        </w:rPr>
      </w:pPr>
      <w:r>
        <w:rPr>
          <w:rStyle w:val="a8"/>
          <w:rFonts w:ascii="Times New Roman" w:hAnsi="Times New Roman" w:cs="Times New Roman"/>
          <w:i w:val="0"/>
          <w:iCs w:val="0"/>
          <w:sz w:val="27"/>
          <w:szCs w:val="27"/>
        </w:rPr>
        <w:t xml:space="preserve">В </w:t>
      </w:r>
      <w:r w:rsidR="003F13C5">
        <w:rPr>
          <w:rStyle w:val="a8"/>
          <w:rFonts w:ascii="Times New Roman" w:hAnsi="Times New Roman" w:cs="Times New Roman"/>
          <w:i w:val="0"/>
          <w:iCs w:val="0"/>
          <w:sz w:val="27"/>
          <w:szCs w:val="27"/>
        </w:rPr>
        <w:t>целях</w:t>
      </w:r>
      <w:r w:rsidR="002824CD" w:rsidRPr="002824CD">
        <w:rPr>
          <w:rStyle w:val="a8"/>
          <w:rFonts w:ascii="Times New Roman" w:hAnsi="Times New Roman" w:cs="Times New Roman"/>
          <w:i w:val="0"/>
          <w:iCs w:val="0"/>
          <w:sz w:val="27"/>
          <w:szCs w:val="27"/>
        </w:rPr>
        <w:t xml:space="preserve"> повышения качества предоставления государственных услуг и выработки оптимальных механизмов работы </w:t>
      </w:r>
      <w:r w:rsidR="00A142F5">
        <w:rPr>
          <w:rStyle w:val="a8"/>
          <w:rFonts w:ascii="Times New Roman" w:hAnsi="Times New Roman" w:cs="Times New Roman"/>
          <w:i w:val="0"/>
          <w:iCs w:val="0"/>
          <w:sz w:val="27"/>
          <w:szCs w:val="27"/>
        </w:rPr>
        <w:t>Курский Росреестр</w:t>
      </w:r>
      <w:r w:rsidR="003F13C5">
        <w:rPr>
          <w:rStyle w:val="a8"/>
          <w:rFonts w:ascii="Times New Roman" w:hAnsi="Times New Roman" w:cs="Times New Roman"/>
          <w:i w:val="0"/>
          <w:iCs w:val="0"/>
          <w:sz w:val="27"/>
          <w:szCs w:val="27"/>
        </w:rPr>
        <w:t xml:space="preserve"> регулярно организует обучающие семинары </w:t>
      </w:r>
      <w:r>
        <w:rPr>
          <w:rStyle w:val="a8"/>
          <w:rFonts w:ascii="Times New Roman" w:hAnsi="Times New Roman" w:cs="Times New Roman"/>
          <w:i w:val="0"/>
          <w:iCs w:val="0"/>
          <w:sz w:val="27"/>
          <w:szCs w:val="27"/>
        </w:rPr>
        <w:t>с</w:t>
      </w:r>
      <w:r w:rsidR="003F13C5">
        <w:rPr>
          <w:rStyle w:val="a8"/>
          <w:rFonts w:ascii="Times New Roman" w:hAnsi="Times New Roman" w:cs="Times New Roman"/>
          <w:i w:val="0"/>
          <w:iCs w:val="0"/>
          <w:sz w:val="27"/>
          <w:szCs w:val="27"/>
        </w:rPr>
        <w:t xml:space="preserve"> такой </w:t>
      </w:r>
      <w:r>
        <w:rPr>
          <w:rStyle w:val="a8"/>
          <w:rFonts w:ascii="Times New Roman" w:hAnsi="Times New Roman" w:cs="Times New Roman"/>
          <w:i w:val="0"/>
          <w:iCs w:val="0"/>
          <w:sz w:val="27"/>
          <w:szCs w:val="27"/>
        </w:rPr>
        <w:t>важной категорией профессиональных участников рынка недвижимости, как застройщики.</w:t>
      </w:r>
    </w:p>
    <w:p w:rsidR="00CC42CF" w:rsidRDefault="00CC42CF" w:rsidP="00A142F5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Style w:val="a8"/>
          <w:rFonts w:ascii="Times New Roman" w:hAnsi="Times New Roman" w:cs="Times New Roman"/>
          <w:i w:val="0"/>
          <w:iCs w:val="0"/>
          <w:sz w:val="27"/>
          <w:szCs w:val="27"/>
        </w:rPr>
        <w:t xml:space="preserve"> «</w:t>
      </w:r>
      <w:r w:rsidR="002824CD" w:rsidRPr="002824CD">
        <w:rPr>
          <w:rStyle w:val="a8"/>
          <w:rFonts w:ascii="Times New Roman" w:hAnsi="Times New Roman" w:cs="Times New Roman"/>
          <w:i w:val="0"/>
          <w:iCs w:val="0"/>
          <w:sz w:val="27"/>
          <w:szCs w:val="27"/>
        </w:rPr>
        <w:t>Нам важно, чтобы застройщики понимали, как правильно подготовить документы, чтобы быстро и качественно получ</w:t>
      </w:r>
      <w:r>
        <w:rPr>
          <w:rStyle w:val="a8"/>
          <w:rFonts w:ascii="Times New Roman" w:hAnsi="Times New Roman" w:cs="Times New Roman"/>
          <w:i w:val="0"/>
          <w:iCs w:val="0"/>
          <w:sz w:val="27"/>
          <w:szCs w:val="27"/>
        </w:rPr>
        <w:t>ать услуги Росреестра</w:t>
      </w:r>
      <w:r w:rsidR="002824CD" w:rsidRPr="002824CD">
        <w:rPr>
          <w:rStyle w:val="a8"/>
          <w:rFonts w:ascii="Times New Roman" w:hAnsi="Times New Roman" w:cs="Times New Roman"/>
          <w:i w:val="0"/>
          <w:iCs w:val="0"/>
          <w:sz w:val="27"/>
          <w:szCs w:val="27"/>
        </w:rPr>
        <w:t xml:space="preserve">. </w:t>
      </w:r>
      <w:r>
        <w:rPr>
          <w:rStyle w:val="a8"/>
          <w:rFonts w:ascii="Times New Roman" w:hAnsi="Times New Roman" w:cs="Times New Roman"/>
          <w:i w:val="0"/>
          <w:iCs w:val="0"/>
          <w:sz w:val="27"/>
          <w:szCs w:val="27"/>
        </w:rPr>
        <w:t>В ходе совместных совещаний мы отвечаем на интересующие вопросы представителей организаций-застройщиков</w:t>
      </w:r>
      <w:r w:rsidR="002824CD" w:rsidRPr="002824CD">
        <w:rPr>
          <w:rStyle w:val="a8"/>
          <w:rFonts w:ascii="Times New Roman" w:hAnsi="Times New Roman" w:cs="Times New Roman"/>
          <w:i w:val="0"/>
          <w:iCs w:val="0"/>
          <w:sz w:val="27"/>
          <w:szCs w:val="27"/>
        </w:rPr>
        <w:t xml:space="preserve"> и рассказываем</w:t>
      </w:r>
      <w:r>
        <w:rPr>
          <w:rStyle w:val="a8"/>
          <w:rFonts w:ascii="Times New Roman" w:hAnsi="Times New Roman" w:cs="Times New Roman"/>
          <w:i w:val="0"/>
          <w:iCs w:val="0"/>
          <w:sz w:val="27"/>
          <w:szCs w:val="27"/>
        </w:rPr>
        <w:t>,</w:t>
      </w:r>
      <w:r w:rsidR="002824CD" w:rsidRPr="002824CD">
        <w:rPr>
          <w:rStyle w:val="a8"/>
          <w:rFonts w:ascii="Times New Roman" w:hAnsi="Times New Roman" w:cs="Times New Roman"/>
          <w:i w:val="0"/>
          <w:iCs w:val="0"/>
          <w:sz w:val="27"/>
          <w:szCs w:val="27"/>
        </w:rPr>
        <w:t xml:space="preserve"> как избежать наиболее распространенных ошибок</w:t>
      </w:r>
      <w:r w:rsidR="002824CD" w:rsidRPr="002824CD">
        <w:rPr>
          <w:rFonts w:ascii="Times New Roman" w:hAnsi="Times New Roman" w:cs="Times New Roman"/>
          <w:sz w:val="27"/>
          <w:szCs w:val="27"/>
        </w:rPr>
        <w:t>», – рассказал</w:t>
      </w:r>
      <w:r>
        <w:rPr>
          <w:rStyle w:val="a8"/>
          <w:rFonts w:ascii="Times New Roman" w:hAnsi="Times New Roman" w:cs="Times New Roman"/>
          <w:i w:val="0"/>
          <w:iCs w:val="0"/>
          <w:sz w:val="27"/>
          <w:szCs w:val="27"/>
        </w:rPr>
        <w:t>заместитель руководителя Управления Росреестра по Курской области Александр Емельянов</w:t>
      </w:r>
      <w:r w:rsidR="00A142F5">
        <w:rPr>
          <w:rFonts w:ascii="Times New Roman" w:hAnsi="Times New Roman" w:cs="Times New Roman"/>
          <w:sz w:val="27"/>
          <w:szCs w:val="27"/>
        </w:rPr>
        <w:t>.</w:t>
      </w:r>
    </w:p>
    <w:p w:rsidR="00A142F5" w:rsidRDefault="00A142F5" w:rsidP="00A142F5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A142F5" w:rsidRPr="00A142F5" w:rsidRDefault="00A142F5" w:rsidP="00A142F5">
      <w:pPr>
        <w:pStyle w:val="a5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95213A" w:rsidRPr="00790DF8" w:rsidRDefault="00AA61CE" w:rsidP="00790DF8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lastRenderedPageBreak/>
        <w:drawing>
          <wp:inline distT="0" distB="0" distL="0" distR="0">
            <wp:extent cx="5940425" cy="4455435"/>
            <wp:effectExtent l="19050" t="0" r="3175" b="0"/>
            <wp:docPr id="2" name="Рисунок 1" descr="C:\Users\Полина\Saved Games\Desktop\Downloads\photo_5_2023-11-27_09-56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Saved Games\Desktop\Downloads\photo_5_2023-11-27_09-56-5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213A" w:rsidRPr="00790DF8" w:rsidSect="005E4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B0793"/>
    <w:rsid w:val="002824CD"/>
    <w:rsid w:val="002E053E"/>
    <w:rsid w:val="00320D8D"/>
    <w:rsid w:val="00386E8E"/>
    <w:rsid w:val="003F13C5"/>
    <w:rsid w:val="00490C7B"/>
    <w:rsid w:val="004A17E5"/>
    <w:rsid w:val="004B0793"/>
    <w:rsid w:val="005C5865"/>
    <w:rsid w:val="005E4F3D"/>
    <w:rsid w:val="00790DF8"/>
    <w:rsid w:val="007B5987"/>
    <w:rsid w:val="00904E12"/>
    <w:rsid w:val="0095213A"/>
    <w:rsid w:val="00A142F5"/>
    <w:rsid w:val="00AA61CE"/>
    <w:rsid w:val="00C27FEF"/>
    <w:rsid w:val="00CC42CF"/>
    <w:rsid w:val="00D80FA8"/>
    <w:rsid w:val="00EA7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3D"/>
  </w:style>
  <w:style w:type="paragraph" w:styleId="2">
    <w:name w:val="heading 2"/>
    <w:basedOn w:val="a"/>
    <w:link w:val="20"/>
    <w:uiPriority w:val="9"/>
    <w:qFormat/>
    <w:rsid w:val="003F13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079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90DF8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8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824CD"/>
    <w:rPr>
      <w:b/>
      <w:bCs/>
    </w:rPr>
  </w:style>
  <w:style w:type="character" w:styleId="a8">
    <w:name w:val="Emphasis"/>
    <w:basedOn w:val="a0"/>
    <w:uiPriority w:val="20"/>
    <w:qFormat/>
    <w:rsid w:val="002824C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F13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Иван Анатольевич</dc:creator>
  <cp:keywords/>
  <dc:description/>
  <cp:lastModifiedBy>Полина</cp:lastModifiedBy>
  <cp:revision>9</cp:revision>
  <cp:lastPrinted>2023-11-27T12:00:00Z</cp:lastPrinted>
  <dcterms:created xsi:type="dcterms:W3CDTF">2023-11-17T06:11:00Z</dcterms:created>
  <dcterms:modified xsi:type="dcterms:W3CDTF">2023-11-29T06:44:00Z</dcterms:modified>
</cp:coreProperties>
</file>