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AE" w:rsidRDefault="000D57F3" w:rsidP="007223AE">
      <w:pPr>
        <w:jc w:val="center"/>
      </w:pPr>
      <w:r>
        <w:t xml:space="preserve">   </w:t>
      </w:r>
      <w:r w:rsidR="007223AE">
        <w:rPr>
          <w:noProof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AE" w:rsidRDefault="007223AE" w:rsidP="007223AE">
      <w:pPr>
        <w:tabs>
          <w:tab w:val="left" w:pos="2340"/>
        </w:tabs>
        <w:spacing w:before="60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174"/>
        <w:gridCol w:w="540"/>
        <w:gridCol w:w="1080"/>
      </w:tblGrid>
      <w:tr w:rsidR="007223AE" w:rsidTr="00A03580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223AE" w:rsidRDefault="007223AE" w:rsidP="00A035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3AE" w:rsidRDefault="0062236C" w:rsidP="0062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7223AE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223AE">
              <w:rPr>
                <w:rFonts w:ascii="Times New Roman" w:hAnsi="Times New Roman" w:cs="Times New Roman"/>
                <w:b/>
                <w:sz w:val="28"/>
                <w:szCs w:val="28"/>
              </w:rPr>
              <w:t>.2015г.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3AE" w:rsidRDefault="007223AE" w:rsidP="00A035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23AE" w:rsidRDefault="0062236C" w:rsidP="00A035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852</w:t>
            </w:r>
          </w:p>
        </w:tc>
      </w:tr>
      <w:tr w:rsidR="007223AE" w:rsidTr="00A03580">
        <w:trPr>
          <w:trHeight w:val="227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223AE" w:rsidRDefault="007223AE" w:rsidP="00A035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307850, Курская область, с. Большое Солдатское</w:t>
            </w:r>
          </w:p>
        </w:tc>
      </w:tr>
    </w:tbl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Управляющему делами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Администрации Курской области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А.Т.Стрелкову                                                                                                                         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Анатолий Тимофеевич!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Большесолдатского района направляет анализ работы с обращениями граждан в Администрации и сельсоветах Большесолдатского района и сведения о количестве обращений и запросов, поступивших  в Администрацию Большесолдатского района</w:t>
      </w:r>
      <w:r w:rsidR="0062236C">
        <w:rPr>
          <w:rFonts w:ascii="Times New Roman" w:hAnsi="Times New Roman" w:cs="Times New Roman"/>
          <w:sz w:val="28"/>
          <w:szCs w:val="28"/>
        </w:rPr>
        <w:t xml:space="preserve"> и муниципальные образования во 2</w:t>
      </w:r>
      <w:r>
        <w:rPr>
          <w:rFonts w:ascii="Times New Roman" w:hAnsi="Times New Roman" w:cs="Times New Roman"/>
          <w:sz w:val="28"/>
          <w:szCs w:val="28"/>
        </w:rPr>
        <w:t>-м квартале 2015 года.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на </w:t>
      </w:r>
      <w:r w:rsidR="006223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Большесолдатского района                                               В.П.Зайцев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Исп.Божедомова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П.Г.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тел.8(471)36 2-12-23</w:t>
      </w:r>
    </w:p>
    <w:p w:rsidR="007223AE" w:rsidRDefault="007223AE" w:rsidP="007223AE">
      <w:pPr>
        <w:spacing w:after="0" w:line="240" w:lineRule="auto"/>
        <w:jc w:val="right"/>
        <w:rPr>
          <w:sz w:val="28"/>
          <w:szCs w:val="28"/>
        </w:rPr>
      </w:pP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Анализ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письменных и устных  обращений граждан, поступивших в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Администрацию  и муниципальные образования </w:t>
      </w:r>
    </w:p>
    <w:p w:rsidR="007223AE" w:rsidRDefault="00B65F8C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Большесолдатского района  за 2</w:t>
      </w:r>
      <w:r w:rsidR="007223AE">
        <w:rPr>
          <w:rFonts w:ascii="Times New Roman" w:hAnsi="Times New Roman" w:cs="Times New Roman"/>
          <w:b/>
          <w:i/>
          <w:sz w:val="28"/>
          <w:szCs w:val="28"/>
        </w:rPr>
        <w:t>-й квартал 2015 года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01E55">
        <w:rPr>
          <w:rFonts w:ascii="Times New Roman" w:hAnsi="Times New Roman" w:cs="Times New Roman"/>
          <w:sz w:val="28"/>
          <w:szCs w:val="28"/>
        </w:rPr>
        <w:t xml:space="preserve">  За  2</w:t>
      </w:r>
      <w:r>
        <w:rPr>
          <w:rFonts w:ascii="Times New Roman" w:hAnsi="Times New Roman" w:cs="Times New Roman"/>
          <w:sz w:val="28"/>
          <w:szCs w:val="28"/>
        </w:rPr>
        <w:t>-й квартал 2015 год  в Администрацию Большесолдатского района  и муниципальные образования поступило 1 06</w:t>
      </w:r>
      <w:r w:rsidR="00701E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36C">
        <w:rPr>
          <w:rFonts w:ascii="Times New Roman" w:hAnsi="Times New Roman" w:cs="Times New Roman"/>
          <w:sz w:val="28"/>
          <w:szCs w:val="28"/>
        </w:rPr>
        <w:t>обращения</w:t>
      </w:r>
      <w:r w:rsidR="00701E55">
        <w:rPr>
          <w:rFonts w:ascii="Times New Roman" w:hAnsi="Times New Roman" w:cs="Times New Roman"/>
          <w:sz w:val="28"/>
          <w:szCs w:val="28"/>
        </w:rPr>
        <w:t xml:space="preserve"> граждан, что на </w:t>
      </w:r>
      <w:r>
        <w:rPr>
          <w:rFonts w:ascii="Times New Roman" w:hAnsi="Times New Roman" w:cs="Times New Roman"/>
          <w:sz w:val="28"/>
          <w:szCs w:val="28"/>
        </w:rPr>
        <w:t>0,0</w:t>
      </w:r>
      <w:r w:rsidR="00701E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меньше, чем  за </w:t>
      </w:r>
      <w:r w:rsidR="00701E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квартал  201</w:t>
      </w:r>
      <w:r w:rsidR="00701E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(1</w:t>
      </w:r>
      <w:r w:rsidR="00701E55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5)),  из  них: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7A5933">
        <w:rPr>
          <w:rFonts w:ascii="Times New Roman" w:hAnsi="Times New Roman" w:cs="Times New Roman"/>
          <w:b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Администрацию Большесолдатского района  (на </w:t>
      </w:r>
      <w:r w:rsidR="007A5933">
        <w:rPr>
          <w:rFonts w:ascii="Times New Roman" w:hAnsi="Times New Roman" w:cs="Times New Roman"/>
          <w:sz w:val="28"/>
          <w:szCs w:val="28"/>
        </w:rPr>
        <w:t>1</w:t>
      </w:r>
      <w:r w:rsidR="006223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59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больше, чем  за  </w:t>
      </w:r>
      <w:r w:rsidR="007A59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квартал 201</w:t>
      </w:r>
      <w:r w:rsidR="007A59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(</w:t>
      </w:r>
      <w:r w:rsidR="007A5933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701E5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1E55">
        <w:rPr>
          <w:rFonts w:ascii="Times New Roman" w:hAnsi="Times New Roman" w:cs="Times New Roman"/>
          <w:sz w:val="28"/>
          <w:szCs w:val="28"/>
        </w:rPr>
        <w:t>(на 1</w:t>
      </w:r>
      <w:r>
        <w:rPr>
          <w:rFonts w:ascii="Times New Roman" w:hAnsi="Times New Roman" w:cs="Times New Roman"/>
          <w:sz w:val="28"/>
          <w:szCs w:val="28"/>
        </w:rPr>
        <w:t xml:space="preserve">,2 % меньше, чем за </w:t>
      </w:r>
      <w:r w:rsidR="00701E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квартал 201</w:t>
      </w:r>
      <w:r w:rsidR="00701E5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 (</w:t>
      </w:r>
      <w:r w:rsidR="00701E55">
        <w:rPr>
          <w:rFonts w:ascii="Times New Roman" w:hAnsi="Times New Roman" w:cs="Times New Roman"/>
          <w:sz w:val="28"/>
          <w:szCs w:val="28"/>
        </w:rPr>
        <w:t>997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7A5933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обращений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Большесолдатского района поступило  письменных </w:t>
      </w:r>
      <w:r w:rsidR="007A593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устных 6</w:t>
      </w:r>
      <w:r w:rsidR="007A59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Личный прием граждан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района  осуществлялся как на   плановой,  так и внеплановой основе.      </w:t>
      </w:r>
    </w:p>
    <w:p w:rsidR="007223AE" w:rsidRDefault="007223AE" w:rsidP="007223AE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Прием граждан по личным вопросам проводился руководящим составом Администрации района согласно графику, ежемесячно утвержденному   распоряжением Администрации  Большесолдатского района.</w:t>
      </w:r>
    </w:p>
    <w:p w:rsidR="007223AE" w:rsidRDefault="007223AE" w:rsidP="007223AE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Население  Большесолдатского района  информировалось  о личном и выездном  приемах граждан через средства  массовой информации, а также на информационном стенде. В фойе Администрации района вывешивался график приема.</w:t>
      </w:r>
    </w:p>
    <w:p w:rsidR="007223AE" w:rsidRDefault="007223AE" w:rsidP="007223AE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района проводятся выездные приемы граждан.  За  </w:t>
      </w:r>
      <w:r w:rsidR="007A5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 квартал 2015 года поступило </w:t>
      </w:r>
      <w:r w:rsidR="007A59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обращений граждан.      </w:t>
      </w:r>
    </w:p>
    <w:p w:rsidR="007223AE" w:rsidRDefault="007223AE" w:rsidP="007223AE">
      <w:pPr>
        <w:tabs>
          <w:tab w:val="left" w:pos="9354"/>
          <w:tab w:val="left" w:pos="9519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Непосредственно Главой района  рассмотрено   </w:t>
      </w:r>
      <w:r w:rsidR="007A593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обращений жителей района, поступивших на личном приеме граждан.</w:t>
      </w:r>
    </w:p>
    <w:p w:rsidR="007223AE" w:rsidRDefault="007223AE" w:rsidP="007223AE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901" w:rsidRDefault="00091901" w:rsidP="007223AE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tabs>
          <w:tab w:val="left" w:pos="9354"/>
        </w:tabs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характеру обращения, поступившие  на рассмотрение в Администрацию района, распределились следующим образом: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74CD6" w:rsidRDefault="00674CD6" w:rsidP="00674CD6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По вопросам  социальной сферы поступило 30</w:t>
      </w:r>
      <w:r w:rsidR="00B15B0F">
        <w:rPr>
          <w:rFonts w:ascii="Times New Roman" w:hAnsi="Times New Roman" w:cs="Times New Roman"/>
          <w:color w:val="0033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обращений граждан. </w:t>
      </w:r>
    </w:p>
    <w:p w:rsidR="00674CD6" w:rsidRDefault="00674CD6" w:rsidP="00674CD6">
      <w:pPr>
        <w:spacing w:after="0" w:line="240" w:lineRule="auto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Прежде всего, вопросы касались трудоустройства; работе детских дошкольных учреждений и высшего образования, </w:t>
      </w:r>
      <w:r>
        <w:rPr>
          <w:rFonts w:ascii="Times New Roman" w:hAnsi="Times New Roman" w:cs="Times New Roman"/>
          <w:sz w:val="28"/>
          <w:szCs w:val="28"/>
        </w:rPr>
        <w:t>присвоения звания «Ветеран труда»,</w:t>
      </w:r>
      <w:r>
        <w:rPr>
          <w:rFonts w:ascii="Times New Roman" w:hAnsi="Times New Roman" w:cs="Times New Roman"/>
          <w:color w:val="003366"/>
          <w:sz w:val="28"/>
          <w:szCs w:val="28"/>
        </w:rPr>
        <w:t xml:space="preserve"> социальной защиты молодежи, детей, материальной помощи многодетным и малоимущим семьям, семейных проблем и др.</w:t>
      </w:r>
    </w:p>
    <w:p w:rsidR="00674CD6" w:rsidRDefault="00674CD6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1901" w:rsidRDefault="00091901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1901" w:rsidRDefault="00091901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По </w:t>
      </w:r>
      <w:r w:rsidR="00B15B0F">
        <w:rPr>
          <w:rFonts w:ascii="Times New Roman" w:hAnsi="Times New Roman" w:cs="Times New Roman"/>
          <w:sz w:val="28"/>
          <w:szCs w:val="28"/>
        </w:rPr>
        <w:t>вопросам  экономики поступило 28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основном они касались газификации, водоснабжения, канализации и электрификации поселений, выделения земельных и имущественных паев, материально-технического оснащения производства сельскохозяйственной продукции, цен на сельскохозяйственную технику, строительства и реконструкции дорог с твердым покрытием, торговли продовольственными товарами первой необходимости, размещению торговых точек и др.</w:t>
      </w:r>
    </w:p>
    <w:p w:rsidR="007223AE" w:rsidRDefault="007223AE" w:rsidP="007223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3AE" w:rsidRDefault="007223AE" w:rsidP="00B15B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Вопросы жилищно-коммунальной сферы нашли свое отражение в 1</w:t>
      </w:r>
      <w:r w:rsidR="00F77F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обращениях. Касались они  улучшения жилищных условий, обследования жилого фонда на предмет пригодности для проживания (ветхое и аварийное жилье), переустройства и перепланировки жилого помещения, оплате жилищно-коммунальных услуг, правовых основ рынка и др.   </w:t>
      </w: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3366"/>
          <w:sz w:val="28"/>
          <w:szCs w:val="28"/>
        </w:rPr>
        <w:t xml:space="preserve">          </w:t>
      </w:r>
    </w:p>
    <w:p w:rsidR="007223AE" w:rsidRDefault="007223AE" w:rsidP="007223AE">
      <w:pPr>
        <w:spacing w:after="0" w:line="240" w:lineRule="auto"/>
        <w:ind w:right="355" w:firstLine="540"/>
        <w:jc w:val="both"/>
        <w:rPr>
          <w:rFonts w:ascii="Times New Roman" w:hAnsi="Times New Roman" w:cs="Times New Roman"/>
          <w:color w:val="003366"/>
          <w:sz w:val="28"/>
          <w:szCs w:val="28"/>
        </w:rPr>
      </w:pPr>
    </w:p>
    <w:p w:rsidR="007223AE" w:rsidRDefault="007223AE" w:rsidP="007223AE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рассмотрения обращений граждан </w:t>
      </w:r>
    </w:p>
    <w:p w:rsidR="007223AE" w:rsidRDefault="007223AE" w:rsidP="007223AE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Администрации района следующие:</w:t>
      </w:r>
    </w:p>
    <w:p w:rsidR="007223AE" w:rsidRDefault="007223AE" w:rsidP="007223AE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761"/>
        <w:gridCol w:w="1368"/>
        <w:gridCol w:w="2166"/>
        <w:gridCol w:w="1767"/>
        <w:gridCol w:w="1368"/>
        <w:gridCol w:w="1390"/>
      </w:tblGrid>
      <w:tr w:rsidR="007223AE" w:rsidTr="00A03580"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обращений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E" w:rsidRDefault="007223AE" w:rsidP="00A03580">
            <w:pPr>
              <w:rPr>
                <w:rFonts w:ascii="Times New Roman" w:hAnsi="Times New Roman" w:cs="Times New Roman"/>
              </w:rPr>
            </w:pPr>
          </w:p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обращений граждан</w:t>
            </w:r>
          </w:p>
        </w:tc>
      </w:tr>
      <w:tr w:rsidR="007223AE" w:rsidTr="00A03580"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AE" w:rsidRDefault="007223AE" w:rsidP="00A0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AE" w:rsidRDefault="007223AE" w:rsidP="00A035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1152"/>
                <w:tab w:val="left" w:pos="8280"/>
              </w:tabs>
              <w:ind w:righ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1174"/>
                <w:tab w:val="left" w:pos="82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контроле</w:t>
            </w:r>
          </w:p>
        </w:tc>
      </w:tr>
      <w:tr w:rsidR="007223AE" w:rsidTr="00A035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23AE" w:rsidTr="00A035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Устные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9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23AE" w:rsidTr="00A03580"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A5933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223AE" w:rsidRDefault="007223AE" w:rsidP="007223AE">
      <w:pPr>
        <w:spacing w:after="0" w:line="240" w:lineRule="auto"/>
        <w:ind w:left="720"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23AE" w:rsidRDefault="007223AE" w:rsidP="007223AE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Проанализировав отчеты администраций муниципальных образований Большесолдатского района об организации  работы с обращениями граждан за </w:t>
      </w:r>
      <w:r w:rsidR="00F77F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квартал  2015 года  установлено, что  в администрации сельсоветов  поступило 9</w:t>
      </w:r>
      <w:r w:rsidR="00F77FFB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из них </w:t>
      </w:r>
      <w:r w:rsidR="00F77FFB">
        <w:rPr>
          <w:rFonts w:ascii="Times New Roman" w:hAnsi="Times New Roman" w:cs="Times New Roman"/>
          <w:sz w:val="28"/>
          <w:szCs w:val="28"/>
        </w:rPr>
        <w:t>882 устных обращения, что на 4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F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меньше, чем за  </w:t>
      </w:r>
      <w:r w:rsidR="00F77F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 квартал 201</w:t>
      </w:r>
      <w:r w:rsidR="00F77F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77FFB">
        <w:rPr>
          <w:rFonts w:ascii="Times New Roman" w:hAnsi="Times New Roman" w:cs="Times New Roman"/>
          <w:sz w:val="28"/>
          <w:szCs w:val="28"/>
        </w:rPr>
        <w:t>923) и 103</w:t>
      </w:r>
      <w:r>
        <w:rPr>
          <w:rFonts w:ascii="Times New Roman" w:hAnsi="Times New Roman" w:cs="Times New Roman"/>
          <w:sz w:val="28"/>
          <w:szCs w:val="28"/>
        </w:rPr>
        <w:t xml:space="preserve"> письменных,</w:t>
      </w:r>
      <w:r w:rsidR="00F77FFB">
        <w:rPr>
          <w:rFonts w:ascii="Times New Roman" w:hAnsi="Times New Roman" w:cs="Times New Roman"/>
          <w:sz w:val="28"/>
          <w:szCs w:val="28"/>
        </w:rPr>
        <w:t xml:space="preserve"> что на 28,0 %  больше, чем за 1</w:t>
      </w:r>
      <w:r>
        <w:rPr>
          <w:rFonts w:ascii="Times New Roman" w:hAnsi="Times New Roman" w:cs="Times New Roman"/>
          <w:sz w:val="28"/>
          <w:szCs w:val="28"/>
        </w:rPr>
        <w:t>-й квартал 201</w:t>
      </w:r>
      <w:r w:rsidR="00F77F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F77FFB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23AE" w:rsidRDefault="007223AE" w:rsidP="007223AE">
      <w:pPr>
        <w:spacing w:after="0" w:line="24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23AE" w:rsidRDefault="007223AE" w:rsidP="007223A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Наибольшее  количество обращений граждан  принято в администрациях сельсоветов: </w:t>
      </w:r>
      <w:proofErr w:type="spellStart"/>
      <w:r w:rsidR="00F77FFB">
        <w:rPr>
          <w:rFonts w:ascii="Times New Roman" w:hAnsi="Times New Roman" w:cs="Times New Roman"/>
          <w:sz w:val="28"/>
          <w:szCs w:val="28"/>
        </w:rPr>
        <w:t>Волоконского</w:t>
      </w:r>
      <w:proofErr w:type="spellEnd"/>
      <w:r w:rsidR="00F77FFB">
        <w:rPr>
          <w:rFonts w:ascii="Times New Roman" w:hAnsi="Times New Roman" w:cs="Times New Roman"/>
          <w:sz w:val="28"/>
          <w:szCs w:val="28"/>
        </w:rPr>
        <w:t xml:space="preserve"> – 387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Любостанского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77FFB">
        <w:rPr>
          <w:rFonts w:ascii="Times New Roman" w:hAnsi="Times New Roman" w:cs="Times New Roman"/>
          <w:sz w:val="28"/>
          <w:szCs w:val="28"/>
        </w:rPr>
        <w:t xml:space="preserve">86, </w:t>
      </w:r>
      <w:proofErr w:type="spellStart"/>
      <w:r w:rsidR="00F77FFB">
        <w:rPr>
          <w:rFonts w:ascii="Times New Roman" w:hAnsi="Times New Roman" w:cs="Times New Roman"/>
          <w:sz w:val="28"/>
          <w:szCs w:val="28"/>
        </w:rPr>
        <w:t>Любимовского</w:t>
      </w:r>
      <w:proofErr w:type="spellEnd"/>
      <w:r w:rsidR="00F77FFB">
        <w:rPr>
          <w:rFonts w:ascii="Times New Roman" w:hAnsi="Times New Roman" w:cs="Times New Roman"/>
          <w:sz w:val="28"/>
          <w:szCs w:val="28"/>
        </w:rPr>
        <w:t xml:space="preserve"> – 161</w:t>
      </w:r>
      <w:r>
        <w:rPr>
          <w:rFonts w:ascii="Times New Roman" w:hAnsi="Times New Roman" w:cs="Times New Roman"/>
          <w:sz w:val="28"/>
          <w:szCs w:val="28"/>
        </w:rPr>
        <w:t xml:space="preserve">. В то же время наименьшее количество обращений граждан зарегистрировано в следующих сельсоветах района:  </w:t>
      </w:r>
      <w:proofErr w:type="spellStart"/>
      <w:r w:rsidR="00F77FFB">
        <w:rPr>
          <w:rFonts w:ascii="Times New Roman" w:hAnsi="Times New Roman" w:cs="Times New Roman"/>
          <w:sz w:val="28"/>
          <w:szCs w:val="28"/>
        </w:rPr>
        <w:t>Нижнегридинском</w:t>
      </w:r>
      <w:proofErr w:type="spellEnd"/>
      <w:r w:rsidR="00F77FFB">
        <w:rPr>
          <w:rFonts w:ascii="Times New Roman" w:hAnsi="Times New Roman" w:cs="Times New Roman"/>
          <w:sz w:val="28"/>
          <w:szCs w:val="28"/>
        </w:rPr>
        <w:t xml:space="preserve"> - 22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7FFB">
        <w:rPr>
          <w:rFonts w:ascii="Times New Roman" w:hAnsi="Times New Roman" w:cs="Times New Roman"/>
          <w:sz w:val="28"/>
          <w:szCs w:val="28"/>
        </w:rPr>
        <w:t xml:space="preserve"> Сторожевском – 26,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Саморядовском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808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7223AE" w:rsidRDefault="007223AE" w:rsidP="007223A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223AE" w:rsidRDefault="007223AE" w:rsidP="007223A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91901" w:rsidRDefault="00091901" w:rsidP="007223A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223AE" w:rsidRDefault="007223AE" w:rsidP="007223AE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23AE" w:rsidRDefault="007223AE" w:rsidP="007223AE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рассмотрения обращений граждан  </w:t>
      </w:r>
    </w:p>
    <w:p w:rsidR="007223AE" w:rsidRDefault="007223AE" w:rsidP="007223AE">
      <w:pPr>
        <w:tabs>
          <w:tab w:val="left" w:pos="8280"/>
        </w:tabs>
        <w:spacing w:after="0" w:line="240" w:lineRule="auto"/>
        <w:ind w:right="3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муниципальным образованиям следующие:</w:t>
      </w:r>
    </w:p>
    <w:p w:rsidR="007223AE" w:rsidRDefault="007223AE" w:rsidP="007223AE">
      <w:pPr>
        <w:tabs>
          <w:tab w:val="left" w:pos="8280"/>
        </w:tabs>
        <w:spacing w:after="0" w:line="240" w:lineRule="auto"/>
        <w:ind w:right="35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2160"/>
        <w:gridCol w:w="1197"/>
        <w:gridCol w:w="2052"/>
        <w:gridCol w:w="1710"/>
        <w:gridCol w:w="1425"/>
        <w:gridCol w:w="1276"/>
      </w:tblGrid>
      <w:tr w:rsidR="007223AE" w:rsidTr="00A03580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обращений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AE" w:rsidRDefault="007223AE" w:rsidP="00A0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3AE" w:rsidRDefault="007223AE" w:rsidP="00A03580">
            <w:pPr>
              <w:tabs>
                <w:tab w:val="left" w:pos="8280"/>
              </w:tabs>
              <w:ind w:right="-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 граждан</w:t>
            </w:r>
          </w:p>
        </w:tc>
      </w:tr>
      <w:tr w:rsidR="007223AE" w:rsidTr="00A03580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AE" w:rsidRDefault="007223AE" w:rsidP="00A0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AE" w:rsidRDefault="007223AE" w:rsidP="00A03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-20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Решено положительно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1494"/>
                <w:tab w:val="left" w:pos="8280"/>
              </w:tabs>
              <w:ind w:right="-11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Разъяснено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1060"/>
                <w:tab w:val="left" w:pos="8280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роле</w:t>
            </w:r>
          </w:p>
        </w:tc>
      </w:tr>
      <w:tr w:rsidR="007223AE" w:rsidTr="00A035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E80887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23AE" w:rsidTr="00A035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E80887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223AE" w:rsidTr="00A0358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088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7223AE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AE" w:rsidRDefault="00B65F8C" w:rsidP="00A03580">
            <w:pPr>
              <w:tabs>
                <w:tab w:val="left" w:pos="8280"/>
              </w:tabs>
              <w:ind w:right="3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23AE" w:rsidRDefault="007223AE" w:rsidP="007223AE">
      <w:r>
        <w:t xml:space="preserve"> </w:t>
      </w:r>
    </w:p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>
      <w:pPr>
        <w:spacing w:after="0" w:line="240" w:lineRule="auto"/>
        <w:jc w:val="center"/>
        <w:rPr>
          <w:sz w:val="28"/>
          <w:szCs w:val="28"/>
        </w:rPr>
      </w:pPr>
      <w:r w:rsidRPr="00F272A1">
        <w:rPr>
          <w:sz w:val="28"/>
          <w:szCs w:val="28"/>
        </w:rPr>
        <w:lastRenderedPageBreak/>
        <w:t>Сведения</w:t>
      </w:r>
    </w:p>
    <w:p w:rsidR="007223AE" w:rsidRDefault="007223AE" w:rsidP="007223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7223AE" w:rsidRDefault="007223AE" w:rsidP="007223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муниципальный район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район»</w:t>
      </w:r>
    </w:p>
    <w:p w:rsidR="007223AE" w:rsidRDefault="007223AE" w:rsidP="007223A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B4E91">
        <w:rPr>
          <w:sz w:val="28"/>
          <w:szCs w:val="28"/>
        </w:rPr>
        <w:t>2</w:t>
      </w:r>
      <w:r>
        <w:rPr>
          <w:sz w:val="28"/>
          <w:szCs w:val="28"/>
        </w:rPr>
        <w:t>-й квартал 2015 года</w:t>
      </w:r>
    </w:p>
    <w:p w:rsidR="007223AE" w:rsidRDefault="007223AE" w:rsidP="007223A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267"/>
        <w:gridCol w:w="2268"/>
        <w:gridCol w:w="2605"/>
        <w:gridCol w:w="2606"/>
      </w:tblGrid>
      <w:tr w:rsidR="007223AE" w:rsidTr="00A03580">
        <w:tc>
          <w:tcPr>
            <w:tcW w:w="675" w:type="dxa"/>
          </w:tcPr>
          <w:p w:rsidR="007223AE" w:rsidRDefault="007223AE" w:rsidP="00A03580">
            <w:pPr>
              <w:jc w:val="center"/>
            </w:pP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center"/>
            </w:pPr>
          </w:p>
        </w:tc>
        <w:tc>
          <w:tcPr>
            <w:tcW w:w="2605" w:type="dxa"/>
          </w:tcPr>
          <w:p w:rsidR="007223AE" w:rsidRDefault="007223AE" w:rsidP="00A03580">
            <w:pPr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Количество вопросов в обращениях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За предыдущий отчетный период (4 квартал 2014г.)</w:t>
            </w:r>
          </w:p>
        </w:tc>
        <w:tc>
          <w:tcPr>
            <w:tcW w:w="2605" w:type="dxa"/>
          </w:tcPr>
          <w:p w:rsidR="007223AE" w:rsidRDefault="007223AE" w:rsidP="00A03580">
            <w:pPr>
              <w:jc w:val="center"/>
            </w:pPr>
            <w:r>
              <w:t>1</w:t>
            </w:r>
            <w:r w:rsidR="005B4E91">
              <w:t>065</w:t>
            </w: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1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</w:tcPr>
          <w:p w:rsidR="007223AE" w:rsidRDefault="005B4E91" w:rsidP="00A03580">
            <w:pPr>
              <w:jc w:val="center"/>
            </w:pPr>
            <w:r>
              <w:t>1062</w:t>
            </w:r>
          </w:p>
          <w:p w:rsidR="007223AE" w:rsidRDefault="007223AE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1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</w:tcPr>
          <w:p w:rsidR="007223AE" w:rsidRDefault="005B4E91" w:rsidP="00A03580">
            <w:pPr>
              <w:jc w:val="center"/>
            </w:pPr>
            <w:r>
              <w:t>113</w:t>
            </w:r>
          </w:p>
          <w:p w:rsidR="007223AE" w:rsidRDefault="007223AE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1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в том числе устных</w:t>
            </w:r>
          </w:p>
        </w:tc>
        <w:tc>
          <w:tcPr>
            <w:tcW w:w="2605" w:type="dxa"/>
          </w:tcPr>
          <w:p w:rsidR="007223AE" w:rsidRDefault="005B4E91" w:rsidP="00A03580">
            <w:pPr>
              <w:jc w:val="center"/>
            </w:pPr>
            <w:r>
              <w:t>949</w:t>
            </w:r>
            <w:r w:rsidR="007223AE">
              <w:t xml:space="preserve">    </w:t>
            </w:r>
          </w:p>
          <w:p w:rsidR="007223AE" w:rsidRDefault="007223AE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1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</w:tcPr>
          <w:p w:rsidR="007223AE" w:rsidRDefault="005B4E91" w:rsidP="00A03580">
            <w:pPr>
              <w:jc w:val="center"/>
            </w:pPr>
            <w:r>
              <w:t>1062</w:t>
            </w: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1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  <w:p w:rsidR="007223AE" w:rsidRDefault="007223AE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  <w:p w:rsidR="007223AE" w:rsidRDefault="007223AE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</w:tcPr>
          <w:p w:rsidR="007223AE" w:rsidRDefault="007223AE" w:rsidP="00A03580">
            <w:pPr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</w:tcPr>
          <w:p w:rsidR="007223AE" w:rsidRDefault="007223AE" w:rsidP="00A03580">
            <w:pPr>
              <w:jc w:val="both"/>
            </w:pPr>
            <w:r>
              <w:t>поддержано</w:t>
            </w:r>
          </w:p>
        </w:tc>
        <w:tc>
          <w:tcPr>
            <w:tcW w:w="2605" w:type="dxa"/>
          </w:tcPr>
          <w:p w:rsidR="007223AE" w:rsidRDefault="005B4E91" w:rsidP="00A03580">
            <w:pPr>
              <w:jc w:val="center"/>
            </w:pPr>
            <w:r>
              <w:t>310</w:t>
            </w:r>
          </w:p>
          <w:p w:rsidR="007223AE" w:rsidRDefault="007223AE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1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12</w:t>
            </w:r>
          </w:p>
        </w:tc>
        <w:tc>
          <w:tcPr>
            <w:tcW w:w="2267" w:type="dxa"/>
            <w:vMerge/>
          </w:tcPr>
          <w:p w:rsidR="007223AE" w:rsidRDefault="007223AE" w:rsidP="00A03580">
            <w:pPr>
              <w:jc w:val="both"/>
            </w:pPr>
          </w:p>
        </w:tc>
        <w:tc>
          <w:tcPr>
            <w:tcW w:w="2268" w:type="dxa"/>
          </w:tcPr>
          <w:p w:rsidR="007223AE" w:rsidRDefault="007223AE" w:rsidP="00A03580">
            <w:pPr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</w:tcPr>
          <w:p w:rsidR="007223AE" w:rsidRDefault="005B4E91" w:rsidP="00A03580">
            <w:pPr>
              <w:jc w:val="center"/>
            </w:pPr>
            <w:r>
              <w:t>326</w:t>
            </w: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1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13</w:t>
            </w:r>
          </w:p>
        </w:tc>
        <w:tc>
          <w:tcPr>
            <w:tcW w:w="2267" w:type="dxa"/>
            <w:vMerge/>
          </w:tcPr>
          <w:p w:rsidR="007223AE" w:rsidRDefault="007223AE" w:rsidP="00A03580">
            <w:pPr>
              <w:jc w:val="both"/>
            </w:pPr>
          </w:p>
        </w:tc>
        <w:tc>
          <w:tcPr>
            <w:tcW w:w="2268" w:type="dxa"/>
          </w:tcPr>
          <w:p w:rsidR="007223AE" w:rsidRDefault="007223AE" w:rsidP="00A03580">
            <w:pPr>
              <w:jc w:val="both"/>
            </w:pPr>
            <w:r>
              <w:t>разъяснено</w:t>
            </w:r>
          </w:p>
        </w:tc>
        <w:tc>
          <w:tcPr>
            <w:tcW w:w="2605" w:type="dxa"/>
          </w:tcPr>
          <w:p w:rsidR="007223AE" w:rsidRDefault="005B4E91" w:rsidP="00A03580">
            <w:pPr>
              <w:jc w:val="center"/>
            </w:pPr>
            <w:r>
              <w:t>425</w:t>
            </w:r>
          </w:p>
          <w:p w:rsidR="007223AE" w:rsidRDefault="007223AE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1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14</w:t>
            </w:r>
          </w:p>
        </w:tc>
        <w:tc>
          <w:tcPr>
            <w:tcW w:w="2267" w:type="dxa"/>
            <w:vMerge/>
          </w:tcPr>
          <w:p w:rsidR="007223AE" w:rsidRDefault="007223AE" w:rsidP="00A03580">
            <w:pPr>
              <w:jc w:val="both"/>
            </w:pPr>
          </w:p>
        </w:tc>
        <w:tc>
          <w:tcPr>
            <w:tcW w:w="2268" w:type="dxa"/>
          </w:tcPr>
          <w:p w:rsidR="007223AE" w:rsidRDefault="007223AE" w:rsidP="00A03580">
            <w:pPr>
              <w:jc w:val="both"/>
            </w:pPr>
            <w:r>
              <w:t>не поддержано</w:t>
            </w:r>
          </w:p>
        </w:tc>
        <w:tc>
          <w:tcPr>
            <w:tcW w:w="2605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  <w:p w:rsidR="007223AE" w:rsidRDefault="007223AE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</w:tr>
      <w:tr w:rsidR="007223AE" w:rsidTr="00A03580">
        <w:tc>
          <w:tcPr>
            <w:tcW w:w="675" w:type="dxa"/>
          </w:tcPr>
          <w:p w:rsidR="007223AE" w:rsidRDefault="007223AE" w:rsidP="00A03580">
            <w:pPr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</w:tcPr>
          <w:p w:rsidR="007223AE" w:rsidRDefault="007223AE" w:rsidP="00A03580">
            <w:pPr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</w:tcPr>
          <w:p w:rsidR="007223AE" w:rsidRDefault="005B4E91" w:rsidP="00A03580">
            <w:pPr>
              <w:jc w:val="center"/>
            </w:pPr>
            <w:r>
              <w:t>1</w:t>
            </w:r>
          </w:p>
          <w:p w:rsidR="00D840D4" w:rsidRDefault="00D840D4" w:rsidP="00A03580">
            <w:pPr>
              <w:jc w:val="center"/>
            </w:pPr>
          </w:p>
        </w:tc>
        <w:tc>
          <w:tcPr>
            <w:tcW w:w="2606" w:type="dxa"/>
          </w:tcPr>
          <w:p w:rsidR="007223AE" w:rsidRDefault="007223AE" w:rsidP="00A03580">
            <w:pPr>
              <w:jc w:val="center"/>
            </w:pPr>
            <w:r>
              <w:t>-</w:t>
            </w:r>
          </w:p>
        </w:tc>
      </w:tr>
    </w:tbl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7223AE" w:rsidRDefault="007223AE" w:rsidP="007223AE"/>
    <w:p w:rsidR="00A03580" w:rsidRDefault="00A03580" w:rsidP="007223AE"/>
    <w:p w:rsidR="00A03580" w:rsidRDefault="00A03580" w:rsidP="007223AE"/>
    <w:p w:rsidR="00A03580" w:rsidRDefault="00A03580" w:rsidP="007223AE"/>
    <w:p w:rsidR="00A03580" w:rsidRPr="00827916" w:rsidRDefault="00A03580" w:rsidP="00A035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обращен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 граждан по типу автора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4.2015 по 30.06.2015</w:t>
      </w:r>
      <w:bookmarkStart w:id="0" w:name="_GoBack"/>
      <w:bookmarkEnd w:id="0"/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6"/>
        <w:gridCol w:w="4607"/>
      </w:tblGrid>
      <w:tr w:rsidR="00A03580" w:rsidRPr="00827916" w:rsidTr="00A03580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A03580" w:rsidRPr="00827916" w:rsidTr="00A03580">
        <w:trPr>
          <w:tblHeader/>
          <w:tblCellSpacing w:w="15" w:type="dxa"/>
        </w:trPr>
        <w:tc>
          <w:tcPr>
            <w:tcW w:w="2279" w:type="pct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580" w:rsidRPr="00827916" w:rsidTr="00A03580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</w:t>
            </w:r>
          </w:p>
        </w:tc>
      </w:tr>
      <w:tr w:rsidR="00A03580" w:rsidRPr="00827916" w:rsidTr="00A03580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2664" w:type="pct"/>
            <w:vAlign w:val="center"/>
            <w:hideMark/>
          </w:tcPr>
          <w:p w:rsidR="00A03580" w:rsidRPr="009F02C0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03580" w:rsidRPr="00827916" w:rsidTr="00A03580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A03580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vAlign w:val="center"/>
            <w:hideMark/>
          </w:tcPr>
          <w:p w:rsidR="00A03580" w:rsidRPr="009F02C0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3580" w:rsidRPr="00827916" w:rsidTr="00A03580">
        <w:trPr>
          <w:tblCellSpacing w:w="15" w:type="dxa"/>
        </w:trPr>
        <w:tc>
          <w:tcPr>
            <w:tcW w:w="2279" w:type="pct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A03580" w:rsidRPr="009F02C0" w:rsidRDefault="009F02C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</w:t>
            </w:r>
          </w:p>
        </w:tc>
      </w:tr>
    </w:tbl>
    <w:p w:rsidR="00A03580" w:rsidRPr="00827916" w:rsidRDefault="00A03580" w:rsidP="00A0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5094"/>
        <w:gridCol w:w="81"/>
      </w:tblGrid>
      <w:tr w:rsidR="00A03580" w:rsidRPr="00827916" w:rsidTr="00A03580">
        <w:trPr>
          <w:tblCellSpacing w:w="15" w:type="dxa"/>
        </w:trPr>
        <w:tc>
          <w:tcPr>
            <w:tcW w:w="0" w:type="auto"/>
            <w:hideMark/>
          </w:tcPr>
          <w:p w:rsidR="00A03580" w:rsidRPr="00827916" w:rsidRDefault="00A03580" w:rsidP="00A03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3"/>
              <w:gridCol w:w="435"/>
            </w:tblGrid>
            <w:tr w:rsidR="00A03580" w:rsidRPr="00827916" w:rsidTr="00A035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03580" w:rsidRPr="00827916" w:rsidRDefault="00A03580" w:rsidP="00A03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99"/>
              <w:gridCol w:w="435"/>
            </w:tblGrid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50" w:type="dxa"/>
                  <w:vAlign w:val="center"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личное письмо                                                   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949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941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9F02C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3580" w:rsidRPr="00827916" w:rsidTr="00A03580">
              <w:trPr>
                <w:tblCellSpacing w:w="15" w:type="dxa"/>
              </w:trPr>
              <w:tc>
                <w:tcPr>
                  <w:tcW w:w="4894" w:type="dxa"/>
                  <w:vAlign w:val="center"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A03580" w:rsidRPr="00827916" w:rsidRDefault="00A03580" w:rsidP="00A03580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3580" w:rsidRPr="00827916" w:rsidRDefault="00A03580" w:rsidP="00A0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3580" w:rsidRDefault="00A03580" w:rsidP="007223AE"/>
    <w:p w:rsidR="007223AE" w:rsidRDefault="007223AE" w:rsidP="007223AE"/>
    <w:p w:rsidR="007223AE" w:rsidRDefault="007223AE" w:rsidP="007223AE"/>
    <w:p w:rsidR="005E2547" w:rsidRDefault="005E2547" w:rsidP="00674CD6">
      <w:pPr>
        <w:spacing w:before="29" w:after="0" w:line="240" w:lineRule="auto"/>
        <w:jc w:val="center"/>
      </w:pPr>
    </w:p>
    <w:sectPr w:rsidR="005E2547" w:rsidSect="00B65F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23AE"/>
    <w:rsid w:val="000369F8"/>
    <w:rsid w:val="00091901"/>
    <w:rsid w:val="000D57F3"/>
    <w:rsid w:val="003755F0"/>
    <w:rsid w:val="0047602D"/>
    <w:rsid w:val="005B4E91"/>
    <w:rsid w:val="005E2547"/>
    <w:rsid w:val="0062236C"/>
    <w:rsid w:val="00674CD6"/>
    <w:rsid w:val="00701E55"/>
    <w:rsid w:val="007223AE"/>
    <w:rsid w:val="007A5933"/>
    <w:rsid w:val="007D47E0"/>
    <w:rsid w:val="009A1356"/>
    <w:rsid w:val="009F02C0"/>
    <w:rsid w:val="009F4D0D"/>
    <w:rsid w:val="00A03580"/>
    <w:rsid w:val="00B15B0F"/>
    <w:rsid w:val="00B65F8C"/>
    <w:rsid w:val="00D840D4"/>
    <w:rsid w:val="00DF1D89"/>
    <w:rsid w:val="00E80887"/>
    <w:rsid w:val="00EE14D4"/>
    <w:rsid w:val="00F7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8</cp:revision>
  <cp:lastPrinted>2015-07-02T08:02:00Z</cp:lastPrinted>
  <dcterms:created xsi:type="dcterms:W3CDTF">2015-06-29T13:30:00Z</dcterms:created>
  <dcterms:modified xsi:type="dcterms:W3CDTF">2015-07-02T08:04:00Z</dcterms:modified>
</cp:coreProperties>
</file>